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710A9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E710A9">
        <w:rPr>
          <w:sz w:val="28"/>
          <w:szCs w:val="28"/>
        </w:rPr>
        <w:t>Иркутской области</w:t>
      </w:r>
    </w:p>
    <w:p w:rsidR="00FF1697" w:rsidRPr="00E710A9" w:rsidRDefault="00A74379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F1697" w:rsidRPr="00E710A9">
        <w:rPr>
          <w:sz w:val="28"/>
          <w:szCs w:val="28"/>
        </w:rPr>
        <w:t>Тайшетский промышленно-технологический техникум</w:t>
      </w:r>
      <w:r>
        <w:rPr>
          <w:sz w:val="28"/>
          <w:szCs w:val="28"/>
        </w:rPr>
        <w:t>»</w:t>
      </w:r>
    </w:p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710A9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right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 xml:space="preserve">Комплект </w:t>
      </w: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 xml:space="preserve">контрольно-оценочных средств </w:t>
      </w: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>по учебной дисциплине</w:t>
      </w:r>
    </w:p>
    <w:p w:rsidR="00FF1697" w:rsidRPr="00E710A9" w:rsidRDefault="0043073A" w:rsidP="00FF1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>Электротехника и электроника</w:t>
      </w:r>
    </w:p>
    <w:p w:rsidR="00FF1697" w:rsidRPr="00E710A9" w:rsidRDefault="00FF1697" w:rsidP="00FF1697">
      <w:pPr>
        <w:spacing w:line="360" w:lineRule="auto"/>
        <w:jc w:val="center"/>
        <w:rPr>
          <w:i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sz w:val="28"/>
          <w:szCs w:val="28"/>
        </w:rPr>
      </w:pPr>
      <w:r w:rsidRPr="00E710A9">
        <w:rPr>
          <w:sz w:val="28"/>
          <w:szCs w:val="28"/>
        </w:rPr>
        <w:t xml:space="preserve">основной образовательной программы (ОП) </w:t>
      </w:r>
    </w:p>
    <w:p w:rsidR="00FF1697" w:rsidRPr="00E710A9" w:rsidRDefault="00FF1697" w:rsidP="00FF1697">
      <w:pPr>
        <w:spacing w:line="360" w:lineRule="auto"/>
        <w:jc w:val="center"/>
        <w:rPr>
          <w:sz w:val="28"/>
          <w:szCs w:val="28"/>
        </w:rPr>
      </w:pPr>
      <w:r w:rsidRPr="00E710A9">
        <w:rPr>
          <w:sz w:val="28"/>
          <w:szCs w:val="28"/>
        </w:rPr>
        <w:t xml:space="preserve">по </w:t>
      </w:r>
      <w:r w:rsidR="00B552B8" w:rsidRPr="00E710A9">
        <w:rPr>
          <w:sz w:val="28"/>
          <w:szCs w:val="28"/>
        </w:rPr>
        <w:t>специальности</w:t>
      </w:r>
      <w:r w:rsidRPr="00E710A9">
        <w:rPr>
          <w:sz w:val="28"/>
          <w:szCs w:val="28"/>
        </w:rPr>
        <w:t xml:space="preserve"> СПО </w:t>
      </w:r>
    </w:p>
    <w:p w:rsidR="00FF1697" w:rsidRPr="00E710A9" w:rsidRDefault="00B552B8" w:rsidP="00FF169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E710A9">
        <w:rPr>
          <w:b/>
          <w:sz w:val="28"/>
          <w:szCs w:val="28"/>
          <w:u w:val="single"/>
        </w:rPr>
        <w:t>23.02.03. Техническое обслуживание и ремонт автомобильного транспорта</w:t>
      </w: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>Тайшет 2017</w:t>
      </w:r>
    </w:p>
    <w:p w:rsidR="00FF1697" w:rsidRPr="00E710A9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E710A9" w:rsidRDefault="00FF1697" w:rsidP="00FF1697">
      <w:pPr>
        <w:spacing w:line="360" w:lineRule="auto"/>
        <w:rPr>
          <w:b/>
          <w:bCs/>
          <w:sz w:val="28"/>
          <w:szCs w:val="28"/>
        </w:rPr>
      </w:pPr>
    </w:p>
    <w:p w:rsidR="00FF1697" w:rsidRPr="00E710A9" w:rsidRDefault="00FF1697" w:rsidP="00FF1697">
      <w:pPr>
        <w:spacing w:line="360" w:lineRule="auto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 xml:space="preserve">Разработчик: </w:t>
      </w:r>
      <w:r w:rsidRPr="00E710A9">
        <w:rPr>
          <w:b/>
          <w:sz w:val="28"/>
          <w:szCs w:val="28"/>
        </w:rPr>
        <w:tab/>
      </w:r>
    </w:p>
    <w:p w:rsidR="00FF1697" w:rsidRPr="00E710A9" w:rsidRDefault="00FF1697" w:rsidP="00FF1697">
      <w:pPr>
        <w:rPr>
          <w:sz w:val="28"/>
          <w:szCs w:val="28"/>
        </w:rPr>
      </w:pPr>
      <w:r w:rsidRPr="00E710A9">
        <w:rPr>
          <w:sz w:val="28"/>
          <w:szCs w:val="28"/>
        </w:rPr>
        <w:t xml:space="preserve">ГБПОУ ИО ТПТТ               преподаватель          Н.А. </w:t>
      </w:r>
      <w:proofErr w:type="spellStart"/>
      <w:r w:rsidRPr="00E710A9">
        <w:rPr>
          <w:sz w:val="28"/>
          <w:szCs w:val="28"/>
        </w:rPr>
        <w:t>Мандрикова</w:t>
      </w:r>
      <w:proofErr w:type="spellEnd"/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tabs>
          <w:tab w:val="left" w:pos="6225"/>
        </w:tabs>
        <w:rPr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both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E710A9" w:rsidP="00FF1697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drawing>
          <wp:inline distT="0" distB="0" distL="0" distR="0" wp14:anchorId="376E45E8" wp14:editId="1C7CB81D">
            <wp:extent cx="5955173" cy="1494372"/>
            <wp:effectExtent l="0" t="0" r="0" b="0"/>
            <wp:docPr id="1" name="Рисунок 1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984" cy="149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spacing w:line="360" w:lineRule="auto"/>
        <w:jc w:val="center"/>
        <w:rPr>
          <w:b/>
          <w:sz w:val="28"/>
          <w:szCs w:val="28"/>
        </w:rPr>
      </w:pPr>
    </w:p>
    <w:p w:rsidR="00FF1697" w:rsidRPr="00E710A9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FF1697" w:rsidRPr="00E710A9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  <w:sz w:val="28"/>
          <w:szCs w:val="28"/>
        </w:rPr>
      </w:pPr>
    </w:p>
    <w:p w:rsidR="004B4154" w:rsidRPr="00E710A9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Cs w:val="28"/>
        </w:rPr>
      </w:pPr>
      <w:r w:rsidRPr="00E710A9">
        <w:rPr>
          <w:b/>
          <w:color w:val="000000"/>
          <w:szCs w:val="28"/>
        </w:rPr>
        <w:lastRenderedPageBreak/>
        <w:t>Пояснительная записка</w:t>
      </w:r>
    </w:p>
    <w:p w:rsidR="004B4154" w:rsidRPr="00E710A9" w:rsidRDefault="004B4154" w:rsidP="00A26D6C">
      <w:pPr>
        <w:ind w:firstLine="709"/>
        <w:jc w:val="both"/>
        <w:rPr>
          <w:color w:val="000000" w:themeColor="text1"/>
          <w:sz w:val="28"/>
          <w:szCs w:val="28"/>
        </w:rPr>
      </w:pPr>
      <w:r w:rsidRPr="00E710A9">
        <w:rPr>
          <w:color w:val="000000" w:themeColor="text1"/>
          <w:sz w:val="28"/>
          <w:szCs w:val="28"/>
        </w:rPr>
        <w:t xml:space="preserve">Комплект контрольно-оценочных оценочных средств </w:t>
      </w:r>
      <w:r w:rsidRPr="00E710A9">
        <w:rPr>
          <w:sz w:val="28"/>
          <w:szCs w:val="28"/>
        </w:rPr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регионального компонента, образовательного учреждения, а также квалификационной характеристики по</w:t>
      </w:r>
      <w:r w:rsidRPr="00E710A9">
        <w:rPr>
          <w:color w:val="000000" w:themeColor="text1"/>
          <w:sz w:val="28"/>
          <w:szCs w:val="28"/>
        </w:rPr>
        <w:t xml:space="preserve"> специальности СПО </w:t>
      </w:r>
      <w:r w:rsidR="00B552B8" w:rsidRPr="00E710A9">
        <w:rPr>
          <w:color w:val="000000"/>
          <w:sz w:val="28"/>
          <w:szCs w:val="28"/>
        </w:rPr>
        <w:t xml:space="preserve">23.02.03 </w:t>
      </w:r>
      <w:r w:rsidRPr="00E710A9">
        <w:rPr>
          <w:color w:val="000000"/>
          <w:sz w:val="28"/>
          <w:szCs w:val="28"/>
        </w:rPr>
        <w:t>«Техническое обслуживание и ремонт автомобильного</w:t>
      </w:r>
      <w:r w:rsidR="00B552B8" w:rsidRPr="00E710A9">
        <w:rPr>
          <w:color w:val="000000"/>
          <w:sz w:val="28"/>
          <w:szCs w:val="28"/>
        </w:rPr>
        <w:t xml:space="preserve"> </w:t>
      </w:r>
      <w:r w:rsidRPr="00E710A9">
        <w:rPr>
          <w:color w:val="000000"/>
          <w:sz w:val="28"/>
          <w:szCs w:val="28"/>
        </w:rPr>
        <w:t>транспорта»</w:t>
      </w:r>
      <w:r w:rsidR="0043073A" w:rsidRPr="00E710A9">
        <w:rPr>
          <w:color w:val="000000"/>
          <w:sz w:val="28"/>
          <w:szCs w:val="28"/>
        </w:rPr>
        <w:t>.</w:t>
      </w:r>
    </w:p>
    <w:p w:rsidR="004B4154" w:rsidRPr="00E710A9" w:rsidRDefault="004B4154" w:rsidP="00A26D6C">
      <w:pPr>
        <w:pStyle w:val="affa"/>
        <w:ind w:firstLine="709"/>
        <w:rPr>
          <w:color w:val="000000"/>
          <w:szCs w:val="28"/>
        </w:rPr>
      </w:pPr>
      <w:r w:rsidRPr="00E710A9">
        <w:rPr>
          <w:szCs w:val="28"/>
        </w:rPr>
        <w:t xml:space="preserve"> </w:t>
      </w:r>
      <w:r w:rsidRPr="00E710A9">
        <w:rPr>
          <w:color w:val="000000"/>
          <w:szCs w:val="28"/>
        </w:rPr>
        <w:t>Объём обязательной аудиторной учебной нагрузки обучающегося по предмету «</w:t>
      </w:r>
      <w:r w:rsidR="0043073A" w:rsidRPr="00E710A9">
        <w:rPr>
          <w:color w:val="000000"/>
          <w:szCs w:val="28"/>
        </w:rPr>
        <w:t>Электротехника и электроника</w:t>
      </w:r>
      <w:r w:rsidRPr="00E710A9">
        <w:rPr>
          <w:color w:val="000000"/>
          <w:szCs w:val="28"/>
        </w:rPr>
        <w:t xml:space="preserve">» </w:t>
      </w:r>
      <w:r w:rsidRPr="00E710A9">
        <w:rPr>
          <w:szCs w:val="28"/>
        </w:rPr>
        <w:t xml:space="preserve">- </w:t>
      </w:r>
      <w:r w:rsidR="00A26D6C" w:rsidRPr="00E710A9">
        <w:rPr>
          <w:szCs w:val="28"/>
        </w:rPr>
        <w:t>1</w:t>
      </w:r>
      <w:r w:rsidR="0043073A" w:rsidRPr="00E710A9">
        <w:rPr>
          <w:szCs w:val="28"/>
        </w:rPr>
        <w:t>50</w:t>
      </w:r>
      <w:r w:rsidRPr="00E710A9">
        <w:rPr>
          <w:szCs w:val="28"/>
        </w:rPr>
        <w:t xml:space="preserve"> час</w:t>
      </w:r>
      <w:r w:rsidR="0043073A" w:rsidRPr="00E710A9">
        <w:rPr>
          <w:szCs w:val="28"/>
        </w:rPr>
        <w:t>ов</w:t>
      </w:r>
      <w:r w:rsidRPr="00E710A9">
        <w:rPr>
          <w:szCs w:val="28"/>
        </w:rPr>
        <w:t xml:space="preserve"> и </w:t>
      </w:r>
      <w:r w:rsidR="0043073A" w:rsidRPr="00E710A9">
        <w:rPr>
          <w:szCs w:val="28"/>
        </w:rPr>
        <w:t>50</w:t>
      </w:r>
      <w:r w:rsidRPr="00E710A9">
        <w:rPr>
          <w:szCs w:val="28"/>
        </w:rPr>
        <w:t xml:space="preserve"> час</w:t>
      </w:r>
      <w:r w:rsidR="0043073A" w:rsidRPr="00E710A9">
        <w:rPr>
          <w:szCs w:val="28"/>
        </w:rPr>
        <w:t>ов</w:t>
      </w:r>
      <w:r w:rsidRPr="00E710A9">
        <w:rPr>
          <w:szCs w:val="28"/>
        </w:rPr>
        <w:t xml:space="preserve"> – самостоятельная работа обучающегося.</w:t>
      </w:r>
      <w:r w:rsidRPr="00E710A9">
        <w:rPr>
          <w:color w:val="000000"/>
          <w:szCs w:val="28"/>
        </w:rPr>
        <w:t xml:space="preserve">     </w:t>
      </w:r>
    </w:p>
    <w:p w:rsidR="004B4154" w:rsidRPr="00E710A9" w:rsidRDefault="004B4154" w:rsidP="00A26D6C">
      <w:pPr>
        <w:pStyle w:val="affa"/>
        <w:ind w:firstLine="709"/>
        <w:rPr>
          <w:color w:val="000000"/>
          <w:szCs w:val="28"/>
        </w:rPr>
      </w:pPr>
      <w:r w:rsidRPr="00E710A9">
        <w:rPr>
          <w:color w:val="000000"/>
          <w:szCs w:val="28"/>
        </w:rPr>
        <w:t xml:space="preserve">    Целями при составлении и разработки комплекта КОС являются проверка знаний и умений:</w:t>
      </w:r>
    </w:p>
    <w:p w:rsidR="0043073A" w:rsidRPr="00E710A9" w:rsidRDefault="0043073A" w:rsidP="0043073A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710A9">
        <w:rPr>
          <w:sz w:val="28"/>
          <w:szCs w:val="28"/>
        </w:rPr>
        <w:t xml:space="preserve">В результате освоения дисциплины обучающийся должен </w:t>
      </w:r>
      <w:r w:rsidRPr="00E710A9">
        <w:rPr>
          <w:b/>
          <w:sz w:val="28"/>
          <w:szCs w:val="28"/>
        </w:rPr>
        <w:t>уметь: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пользоваться измерительными приборами;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производить проверку электронных и электрических элементов автомобиля;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производить подбор элементов электрических цепей и электронных схем;</w:t>
      </w:r>
    </w:p>
    <w:p w:rsidR="0043073A" w:rsidRPr="00E710A9" w:rsidRDefault="0043073A" w:rsidP="0043073A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 xml:space="preserve">В результате освоения дисциплины обучающийся должен </w:t>
      </w:r>
      <w:r w:rsidRPr="00E710A9">
        <w:rPr>
          <w:b/>
          <w:sz w:val="28"/>
          <w:szCs w:val="28"/>
        </w:rPr>
        <w:t>знать: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методы расчета и измерения основных параметров электрических, магнитных и электронных цепей;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компоненты автомобильных электронных устройств;</w:t>
      </w:r>
    </w:p>
    <w:p w:rsidR="0043073A" w:rsidRPr="00E710A9" w:rsidRDefault="0043073A" w:rsidP="0043073A">
      <w:pPr>
        <w:numPr>
          <w:ilvl w:val="0"/>
          <w:numId w:val="36"/>
        </w:num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710A9">
        <w:rPr>
          <w:sz w:val="28"/>
          <w:szCs w:val="28"/>
        </w:rPr>
        <w:t>методы электрических измерений;</w:t>
      </w:r>
    </w:p>
    <w:p w:rsidR="00C80FD9" w:rsidRPr="00E710A9" w:rsidRDefault="0043073A" w:rsidP="0043073A">
      <w:pPr>
        <w:pStyle w:val="affa"/>
        <w:ind w:firstLine="709"/>
        <w:rPr>
          <w:color w:val="000000"/>
          <w:szCs w:val="28"/>
        </w:rPr>
      </w:pPr>
      <w:r w:rsidRPr="00E710A9">
        <w:rPr>
          <w:szCs w:val="28"/>
        </w:rPr>
        <w:t>устройство и принцип действия электрических машин.</w:t>
      </w:r>
      <w:r w:rsidR="004B4154" w:rsidRPr="00E710A9">
        <w:rPr>
          <w:color w:val="000000"/>
          <w:szCs w:val="28"/>
        </w:rPr>
        <w:t xml:space="preserve">  </w:t>
      </w:r>
    </w:p>
    <w:p w:rsidR="0043073A" w:rsidRPr="00E710A9" w:rsidRDefault="0043073A" w:rsidP="00C80FD9">
      <w:pPr>
        <w:pStyle w:val="affa"/>
        <w:ind w:firstLine="709"/>
        <w:rPr>
          <w:b/>
          <w:color w:val="000000"/>
          <w:szCs w:val="28"/>
        </w:rPr>
      </w:pPr>
    </w:p>
    <w:p w:rsidR="00C80FD9" w:rsidRPr="00E710A9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E710A9">
        <w:rPr>
          <w:b/>
          <w:color w:val="000000"/>
          <w:szCs w:val="28"/>
        </w:rPr>
        <w:t>Общие компетенции: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3. Принимать решения в стандартных и нестандартных ситуациях и нести за них ответственность.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5. Использовать информационно-коммуникационные технологии в профессиональной деятельности.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6. Работать в коллективе и в команде, эффективно общаться с коллегами, руководством, потребителями.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7. Брать на себя ответственность за работу членов команды (подчиненных), за результат выполнения заданий.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C80FD9" w:rsidRPr="00E710A9" w:rsidRDefault="00C80FD9" w:rsidP="000A7ADA">
      <w:pPr>
        <w:pStyle w:val="affa"/>
        <w:numPr>
          <w:ilvl w:val="0"/>
          <w:numId w:val="2"/>
        </w:numPr>
        <w:rPr>
          <w:color w:val="000000"/>
          <w:szCs w:val="28"/>
        </w:rPr>
      </w:pPr>
      <w:proofErr w:type="gramStart"/>
      <w:r w:rsidRPr="00E710A9">
        <w:rPr>
          <w:color w:val="000000"/>
          <w:szCs w:val="28"/>
        </w:rPr>
        <w:t>ОК</w:t>
      </w:r>
      <w:proofErr w:type="gramEnd"/>
      <w:r w:rsidRPr="00E710A9">
        <w:rPr>
          <w:color w:val="000000"/>
          <w:szCs w:val="28"/>
        </w:rPr>
        <w:t xml:space="preserve"> 9. Ориентироваться в условиях частой смены технологий в профессиональной деятельности. </w:t>
      </w:r>
    </w:p>
    <w:p w:rsidR="00C80FD9" w:rsidRPr="00E710A9" w:rsidRDefault="00C80FD9" w:rsidP="00C80FD9">
      <w:pPr>
        <w:pStyle w:val="affa"/>
        <w:ind w:firstLine="709"/>
        <w:rPr>
          <w:color w:val="000000"/>
          <w:szCs w:val="28"/>
        </w:rPr>
      </w:pPr>
    </w:p>
    <w:p w:rsidR="00C80FD9" w:rsidRPr="00E710A9" w:rsidRDefault="00C80FD9" w:rsidP="00C80FD9">
      <w:pPr>
        <w:pStyle w:val="affa"/>
        <w:ind w:firstLine="709"/>
        <w:rPr>
          <w:color w:val="000000"/>
          <w:szCs w:val="28"/>
        </w:rPr>
      </w:pPr>
      <w:r w:rsidRPr="00E710A9">
        <w:rPr>
          <w:color w:val="000000"/>
          <w:szCs w:val="28"/>
        </w:rPr>
        <w:lastRenderedPageBreak/>
        <w:t xml:space="preserve">Формой аттестации по учебной дисциплине является </w:t>
      </w:r>
      <w:r w:rsidR="0043073A" w:rsidRPr="00E710A9">
        <w:rPr>
          <w:b/>
          <w:color w:val="000000"/>
          <w:szCs w:val="28"/>
        </w:rPr>
        <w:t>зачет</w:t>
      </w:r>
      <w:r w:rsidRPr="00E710A9">
        <w:rPr>
          <w:color w:val="000000"/>
          <w:szCs w:val="28"/>
        </w:rPr>
        <w:t>.</w:t>
      </w:r>
    </w:p>
    <w:p w:rsidR="00C80FD9" w:rsidRPr="00E710A9" w:rsidRDefault="00C80FD9" w:rsidP="00C80FD9">
      <w:pPr>
        <w:pStyle w:val="affa"/>
        <w:rPr>
          <w:b/>
          <w:color w:val="000000"/>
          <w:szCs w:val="28"/>
          <w:u w:val="single"/>
        </w:rPr>
      </w:pPr>
    </w:p>
    <w:p w:rsidR="00C80FD9" w:rsidRPr="00E710A9" w:rsidRDefault="00C80FD9" w:rsidP="00C80FD9">
      <w:pPr>
        <w:pStyle w:val="affa"/>
        <w:ind w:firstLine="709"/>
        <w:rPr>
          <w:b/>
          <w:color w:val="000000"/>
          <w:szCs w:val="28"/>
        </w:rPr>
      </w:pPr>
      <w:r w:rsidRPr="00E710A9">
        <w:rPr>
          <w:b/>
          <w:color w:val="000000"/>
          <w:szCs w:val="28"/>
        </w:rPr>
        <w:t xml:space="preserve"> Результаты освоения учебной дисциплины, подлежащие проверке. </w:t>
      </w:r>
    </w:p>
    <w:p w:rsidR="00C80FD9" w:rsidRPr="00E710A9" w:rsidRDefault="00C80FD9" w:rsidP="00C80FD9">
      <w:pPr>
        <w:pStyle w:val="affa"/>
        <w:ind w:firstLine="709"/>
        <w:rPr>
          <w:color w:val="000000"/>
          <w:szCs w:val="28"/>
        </w:rPr>
      </w:pPr>
      <w:r w:rsidRPr="00E710A9">
        <w:rPr>
          <w:color w:val="000000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C80FD9" w:rsidRPr="00E710A9" w:rsidRDefault="00C80FD9" w:rsidP="00C80FD9">
      <w:pPr>
        <w:pStyle w:val="affa"/>
        <w:ind w:firstLine="709"/>
        <w:rPr>
          <w:color w:val="000000"/>
          <w:szCs w:val="28"/>
        </w:rPr>
      </w:pPr>
    </w:p>
    <w:p w:rsidR="00C80FD9" w:rsidRPr="00E710A9" w:rsidRDefault="00C80FD9" w:rsidP="00C80FD9">
      <w:pPr>
        <w:pStyle w:val="affa"/>
        <w:ind w:firstLine="709"/>
        <w:jc w:val="right"/>
        <w:rPr>
          <w:b/>
          <w:color w:val="000000"/>
          <w:szCs w:val="28"/>
        </w:rPr>
      </w:pPr>
      <w:r w:rsidRPr="00E710A9">
        <w:rPr>
          <w:b/>
          <w:color w:val="000000"/>
          <w:szCs w:val="28"/>
        </w:rPr>
        <w:t>Таблица 1</w:t>
      </w:r>
    </w:p>
    <w:p w:rsidR="0043073A" w:rsidRPr="00E710A9" w:rsidRDefault="0043073A" w:rsidP="0043073A">
      <w:pPr>
        <w:pStyle w:val="affa"/>
        <w:tabs>
          <w:tab w:val="left" w:pos="4845"/>
        </w:tabs>
        <w:ind w:firstLine="709"/>
        <w:jc w:val="left"/>
        <w:rPr>
          <w:b/>
          <w:color w:val="000000"/>
          <w:szCs w:val="28"/>
        </w:rPr>
      </w:pPr>
      <w:r w:rsidRPr="00E710A9">
        <w:rPr>
          <w:b/>
          <w:color w:val="000000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860"/>
      </w:tblGrid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center"/>
              <w:rPr>
                <w:b/>
                <w:bCs/>
                <w:sz w:val="28"/>
                <w:szCs w:val="28"/>
              </w:rPr>
            </w:pPr>
            <w:r w:rsidRPr="00E710A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43073A" w:rsidRPr="00E710A9" w:rsidRDefault="0043073A" w:rsidP="009B49F6">
            <w:pPr>
              <w:jc w:val="center"/>
              <w:rPr>
                <w:b/>
                <w:bCs/>
                <w:sz w:val="28"/>
                <w:szCs w:val="28"/>
              </w:rPr>
            </w:pPr>
            <w:r w:rsidRPr="00E710A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 xml:space="preserve">Формы и методы контроля и </w:t>
            </w:r>
          </w:p>
          <w:p w:rsidR="0043073A" w:rsidRPr="00E710A9" w:rsidRDefault="0043073A" w:rsidP="009B49F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 xml:space="preserve">оценки результатов обучения </w:t>
            </w:r>
          </w:p>
        </w:tc>
      </w:tr>
      <w:tr w:rsidR="0043073A" w:rsidRPr="00E710A9" w:rsidTr="0043073A">
        <w:trPr>
          <w:trHeight w:val="272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both"/>
              <w:rPr>
                <w:b/>
                <w:bCs/>
                <w:sz w:val="28"/>
                <w:szCs w:val="28"/>
              </w:rPr>
            </w:pPr>
            <w:r w:rsidRPr="00E710A9">
              <w:rPr>
                <w:b/>
                <w:bCs/>
                <w:sz w:val="28"/>
                <w:szCs w:val="28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b/>
                <w:sz w:val="28"/>
                <w:szCs w:val="28"/>
              </w:rPr>
            </w:pPr>
          </w:p>
        </w:tc>
      </w:tr>
      <w:tr w:rsidR="0043073A" w:rsidRPr="00E710A9" w:rsidTr="0043073A">
        <w:trPr>
          <w:trHeight w:val="487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both"/>
              <w:rPr>
                <w:b/>
                <w:bCs/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пользоваться измерительными приборами;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лабораторная работа, практические работы.</w:t>
            </w:r>
          </w:p>
        </w:tc>
      </w:tr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производить проверку электронных и электрических элементов автомобиля;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практические работы,</w:t>
            </w:r>
          </w:p>
        </w:tc>
      </w:tr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производить подбор элементов электрических цепей и электронных схем;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практические работы,</w:t>
            </w:r>
          </w:p>
        </w:tc>
      </w:tr>
      <w:tr w:rsidR="0043073A" w:rsidRPr="00E710A9" w:rsidTr="0043073A">
        <w:trPr>
          <w:trHeight w:val="212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both"/>
              <w:rPr>
                <w:b/>
                <w:bCs/>
                <w:sz w:val="28"/>
                <w:szCs w:val="28"/>
              </w:rPr>
            </w:pPr>
            <w:r w:rsidRPr="00E710A9">
              <w:rPr>
                <w:b/>
                <w:bCs/>
                <w:sz w:val="28"/>
                <w:szCs w:val="28"/>
              </w:rPr>
              <w:t>знать: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</w:p>
        </w:tc>
      </w:tr>
      <w:tr w:rsidR="0043073A" w:rsidRPr="00E710A9" w:rsidTr="0043073A">
        <w:trPr>
          <w:trHeight w:val="645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jc w:val="both"/>
              <w:rPr>
                <w:b/>
                <w:bCs/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лабораторная работа, расчетно-графические работы.</w:t>
            </w:r>
          </w:p>
        </w:tc>
      </w:tr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компоненты автомобильных электронных устройств;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Тестирование, контрольная работа.</w:t>
            </w:r>
          </w:p>
        </w:tc>
      </w:tr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методы электрических измерений;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практические работы,</w:t>
            </w:r>
          </w:p>
        </w:tc>
      </w:tr>
      <w:tr w:rsidR="0043073A" w:rsidRPr="00E710A9" w:rsidTr="0043073A">
        <w:trPr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устройство и принцип действия электрических машин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73A" w:rsidRPr="00E710A9" w:rsidRDefault="0043073A" w:rsidP="009B49F6">
            <w:pPr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Тестирование, контрольная работа, коллоквиум.</w:t>
            </w:r>
          </w:p>
        </w:tc>
      </w:tr>
    </w:tbl>
    <w:p w:rsidR="0043073A" w:rsidRPr="00E710A9" w:rsidRDefault="0043073A" w:rsidP="0043073A">
      <w:pPr>
        <w:pStyle w:val="affa"/>
        <w:tabs>
          <w:tab w:val="left" w:pos="4845"/>
        </w:tabs>
        <w:ind w:firstLine="709"/>
        <w:jc w:val="left"/>
        <w:rPr>
          <w:b/>
          <w:color w:val="000000"/>
          <w:szCs w:val="28"/>
        </w:rPr>
      </w:pPr>
    </w:p>
    <w:p w:rsidR="004B4154" w:rsidRPr="00E710A9" w:rsidRDefault="004B4154" w:rsidP="00A26D6C">
      <w:pPr>
        <w:pStyle w:val="affa"/>
        <w:ind w:firstLine="709"/>
        <w:rPr>
          <w:szCs w:val="28"/>
        </w:rPr>
      </w:pPr>
      <w:r w:rsidRPr="00E710A9">
        <w:rPr>
          <w:color w:val="000000"/>
          <w:szCs w:val="28"/>
        </w:rPr>
        <w:t xml:space="preserve"> </w:t>
      </w:r>
      <w:r w:rsidRPr="00E710A9">
        <w:rPr>
          <w:szCs w:val="28"/>
        </w:rPr>
        <w:t xml:space="preserve">Оценка индивидуальных образовательных достижений по результатам </w:t>
      </w:r>
      <w:r w:rsidRPr="00E710A9">
        <w:rPr>
          <w:spacing w:val="-3"/>
          <w:szCs w:val="28"/>
        </w:rPr>
        <w:t>т</w:t>
      </w:r>
      <w:r w:rsidRPr="00E710A9">
        <w:rPr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E710A9" w:rsidRDefault="004B4154" w:rsidP="004B41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354" w:type="dxa"/>
        <w:jc w:val="center"/>
        <w:tblInd w:w="-1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E710A9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E710A9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E710A9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E710A9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E710A9" w:rsidRDefault="004B4154" w:rsidP="00124376">
            <w:pPr>
              <w:jc w:val="center"/>
              <w:rPr>
                <w:b/>
                <w:sz w:val="28"/>
                <w:szCs w:val="28"/>
              </w:rPr>
            </w:pPr>
            <w:r w:rsidRPr="00E710A9">
              <w:rPr>
                <w:b/>
                <w:sz w:val="28"/>
                <w:szCs w:val="28"/>
              </w:rPr>
              <w:t>вербальный аналог</w:t>
            </w:r>
          </w:p>
        </w:tc>
      </w:tr>
      <w:tr w:rsidR="004B4154" w:rsidRPr="00E710A9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отлично</w:t>
            </w:r>
          </w:p>
        </w:tc>
      </w:tr>
      <w:tr w:rsidR="004B4154" w:rsidRPr="00E710A9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хорошо</w:t>
            </w:r>
          </w:p>
        </w:tc>
      </w:tr>
      <w:tr w:rsidR="004B4154" w:rsidRPr="00E710A9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удовлетворительно</w:t>
            </w:r>
          </w:p>
        </w:tc>
      </w:tr>
      <w:tr w:rsidR="004B4154" w:rsidRPr="00E710A9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4B4154" w:rsidRPr="00E710A9" w:rsidRDefault="004B4154" w:rsidP="00124376">
            <w:pPr>
              <w:jc w:val="center"/>
              <w:rPr>
                <w:sz w:val="28"/>
                <w:szCs w:val="28"/>
              </w:rPr>
            </w:pPr>
            <w:r w:rsidRPr="00E710A9">
              <w:rPr>
                <w:sz w:val="28"/>
                <w:szCs w:val="28"/>
              </w:rPr>
              <w:t>не удовлетворительно</w:t>
            </w:r>
          </w:p>
        </w:tc>
      </w:tr>
    </w:tbl>
    <w:p w:rsidR="004B4154" w:rsidRPr="00E710A9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B4154" w:rsidRPr="00E710A9" w:rsidRDefault="004B4154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43073A" w:rsidRPr="00E710A9" w:rsidRDefault="0043073A" w:rsidP="004B4154">
      <w:pPr>
        <w:widowControl w:val="0"/>
        <w:suppressAutoHyphens/>
        <w:ind w:firstLine="720"/>
        <w:jc w:val="both"/>
        <w:rPr>
          <w:sz w:val="28"/>
          <w:szCs w:val="28"/>
        </w:rPr>
      </w:pPr>
    </w:p>
    <w:p w:rsidR="0085743C" w:rsidRPr="00E710A9" w:rsidRDefault="004F08F1" w:rsidP="0085743C">
      <w:pPr>
        <w:jc w:val="center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 xml:space="preserve">Вопросы и задачи  </w:t>
      </w:r>
      <w:r w:rsidR="0085743C" w:rsidRPr="00E710A9">
        <w:rPr>
          <w:b/>
          <w:sz w:val="28"/>
          <w:szCs w:val="28"/>
        </w:rPr>
        <w:t xml:space="preserve"> проведения </w:t>
      </w:r>
      <w:r w:rsidR="0043073A" w:rsidRPr="00E710A9">
        <w:rPr>
          <w:b/>
          <w:sz w:val="28"/>
          <w:szCs w:val="28"/>
        </w:rPr>
        <w:t xml:space="preserve">зачета </w:t>
      </w:r>
      <w:r w:rsidR="0085743C" w:rsidRPr="00E710A9">
        <w:rPr>
          <w:b/>
          <w:sz w:val="28"/>
          <w:szCs w:val="28"/>
        </w:rPr>
        <w:t xml:space="preserve"> по </w:t>
      </w:r>
      <w:r w:rsidR="0043073A" w:rsidRPr="00E710A9">
        <w:rPr>
          <w:b/>
          <w:sz w:val="28"/>
          <w:szCs w:val="28"/>
        </w:rPr>
        <w:t>Электротехнике и электронике</w:t>
      </w:r>
      <w:r w:rsidR="0085743C" w:rsidRPr="00E710A9">
        <w:rPr>
          <w:b/>
          <w:sz w:val="28"/>
          <w:szCs w:val="28"/>
        </w:rPr>
        <w:t>.</w:t>
      </w:r>
    </w:p>
    <w:p w:rsidR="0043073A" w:rsidRPr="00E710A9" w:rsidRDefault="0043073A" w:rsidP="004F08F1">
      <w:pPr>
        <w:jc w:val="both"/>
        <w:rPr>
          <w:sz w:val="28"/>
          <w:szCs w:val="28"/>
        </w:rPr>
      </w:pPr>
    </w:p>
    <w:p w:rsidR="004F08F1" w:rsidRPr="00E710A9" w:rsidRDefault="004F08F1" w:rsidP="004F08F1">
      <w:pPr>
        <w:jc w:val="center"/>
        <w:rPr>
          <w:sz w:val="28"/>
          <w:szCs w:val="28"/>
        </w:rPr>
      </w:pPr>
      <w:r w:rsidRPr="00E710A9">
        <w:rPr>
          <w:sz w:val="28"/>
          <w:szCs w:val="28"/>
        </w:rPr>
        <w:t>Перечень вопросов:</w:t>
      </w:r>
    </w:p>
    <w:p w:rsidR="004F08F1" w:rsidRPr="00E710A9" w:rsidRDefault="004F08F1" w:rsidP="004F08F1">
      <w:pPr>
        <w:jc w:val="center"/>
        <w:rPr>
          <w:sz w:val="28"/>
          <w:szCs w:val="28"/>
        </w:rPr>
      </w:pPr>
    </w:p>
    <w:p w:rsidR="004F08F1" w:rsidRPr="00E710A9" w:rsidRDefault="004F08F1" w:rsidP="004F08F1">
      <w:pPr>
        <w:widowControl w:val="0"/>
        <w:numPr>
          <w:ilvl w:val="0"/>
          <w:numId w:val="37"/>
        </w:numPr>
        <w:tabs>
          <w:tab w:val="clear" w:pos="360"/>
          <w:tab w:val="num" w:pos="0"/>
        </w:tabs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электрического поля.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электрического тока.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Определение постоянного тока.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плотности тока.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Проводимость.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Зависимость сопротивления от температуры.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Найти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ЭКВ</w:t>
      </w:r>
      <w:r w:rsidRPr="00E710A9">
        <w:rPr>
          <w:sz w:val="28"/>
          <w:szCs w:val="28"/>
        </w:rPr>
        <w:t xml:space="preserve">, если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3</w:t>
      </w:r>
      <w:r w:rsidRPr="00E710A9">
        <w:rPr>
          <w:sz w:val="28"/>
          <w:szCs w:val="28"/>
        </w:rPr>
        <w:t xml:space="preserve">  </w:t>
      </w:r>
      <w:proofErr w:type="gramStart"/>
      <w:r w:rsidRPr="00E710A9">
        <w:rPr>
          <w:sz w:val="28"/>
          <w:szCs w:val="28"/>
        </w:rPr>
        <w:t>соединены</w:t>
      </w:r>
      <w:proofErr w:type="gramEnd"/>
      <w:r w:rsidRPr="00E710A9">
        <w:rPr>
          <w:sz w:val="28"/>
          <w:szCs w:val="28"/>
        </w:rPr>
        <w:t xml:space="preserve"> параллельно.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Закон Кулона.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Диэлектрическая проницаемость.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Закон Ома для участка цепи.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Потенциал.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Закон Ома для всей цепи.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Сопротивление проводников.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Работа и энергия электрического тока.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Напряжение на участке цепи.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Эквипотенциальные поверхности.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Напряженность электрического поля.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Энергия источника.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 Энергия потребителя.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 Работа перемещения заряда в электрическом поле.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 Потенциал. Разность потенциалов.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электроемкости.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Понятие проводника. Виды.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Энергия электрического поля.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Понятие полупроводника. Виды.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Понятие диэлектрика. Виды.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Уравнение баланса мощностей для замкнутого контура.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Уравнение баланса напряжений для замкнутого контура.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 Понятие электрической цепи. Основные элементы. Классификация электрических цепей.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Понятие электрической цепи. Вспомогательные элементы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Источники   электрической  энергии.  Источник  ЭДС -  определение,  параметры реального источника  ЭДС,  схема замещения,  напряжение на зажимах источника,   работа,  мощность,  КПД источника   (обозначения, единицы измерения, формулы).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lastRenderedPageBreak/>
        <w:t>Электрическая цепь: определение; элементы электрической цепи: активные и пассивные, их назначение.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Режимы работы электрической цепи: холостой ход, короткое замыкание, рабочий режим, внешняя характеристика, номинальные значения, режим согласованной нагрузки.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>Потери напряжения  и мощности в проводах.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Структурный анализ схемы электрической цепи: понятие ветви, узла, контура.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Законы Кирхгофа: чтение, составление уравнений по заданной схеме.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Два режима работы источника ЭДС.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Электрические цепи с одним  источником:</w:t>
      </w:r>
    </w:p>
    <w:p w:rsidR="004F08F1" w:rsidRPr="00E710A9" w:rsidRDefault="004F08F1" w:rsidP="004F08F1">
      <w:pPr>
        <w:pStyle w:val="ac"/>
        <w:spacing w:line="276" w:lineRule="auto"/>
        <w:ind w:left="360"/>
        <w:rPr>
          <w:sz w:val="28"/>
          <w:szCs w:val="28"/>
        </w:rPr>
      </w:pPr>
      <w:r w:rsidRPr="00E710A9">
        <w:rPr>
          <w:sz w:val="28"/>
          <w:szCs w:val="28"/>
        </w:rPr>
        <w:t>-последовательное соединение  резисторов: схема, свойства цепи, формулы.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  Электрические цепи с одним  источником:</w:t>
      </w:r>
    </w:p>
    <w:p w:rsidR="004F08F1" w:rsidRPr="00E710A9" w:rsidRDefault="004F08F1" w:rsidP="004F08F1">
      <w:pPr>
        <w:pStyle w:val="ac"/>
        <w:spacing w:line="276" w:lineRule="auto"/>
        <w:ind w:left="360"/>
        <w:rPr>
          <w:sz w:val="28"/>
          <w:szCs w:val="28"/>
        </w:rPr>
      </w:pPr>
      <w:r w:rsidRPr="00E710A9">
        <w:rPr>
          <w:sz w:val="28"/>
          <w:szCs w:val="28"/>
        </w:rPr>
        <w:t xml:space="preserve"> - параллельное соединение элементов: схема, свойства, формулы.</w:t>
      </w:r>
    </w:p>
    <w:p w:rsidR="004F08F1" w:rsidRPr="00E710A9" w:rsidRDefault="004F08F1" w:rsidP="004F08F1">
      <w:pPr>
        <w:pStyle w:val="ac"/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 xml:space="preserve">  Электрические цепи с одним  источником:</w:t>
      </w:r>
    </w:p>
    <w:p w:rsidR="004F08F1" w:rsidRPr="00E710A9" w:rsidRDefault="004F08F1" w:rsidP="004F08F1">
      <w:pPr>
        <w:pStyle w:val="ac"/>
        <w:spacing w:line="276" w:lineRule="auto"/>
        <w:ind w:left="360"/>
        <w:rPr>
          <w:sz w:val="28"/>
          <w:szCs w:val="28"/>
        </w:rPr>
      </w:pPr>
      <w:r w:rsidRPr="00E710A9">
        <w:rPr>
          <w:sz w:val="28"/>
          <w:szCs w:val="28"/>
        </w:rPr>
        <w:t xml:space="preserve">  - смешанное соединение элементов, метод свертывания (решение задач).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Первый закон Кирхгофа. Формула.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Второй закон Кирхгофа. Формула.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конденсатора. Виды.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Емкость плоского конденсатора.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Закон Ома для участка цепи.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Соединение проводников. Виды.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Найти С</w:t>
      </w:r>
      <w:r w:rsidRPr="00E710A9">
        <w:rPr>
          <w:sz w:val="28"/>
          <w:szCs w:val="28"/>
          <w:vertAlign w:val="subscript"/>
        </w:rPr>
        <w:t>ЭКВ</w:t>
      </w:r>
      <w:r w:rsidRPr="00E710A9">
        <w:rPr>
          <w:sz w:val="28"/>
          <w:szCs w:val="28"/>
        </w:rPr>
        <w:t>, если С</w:t>
      </w:r>
      <w:proofErr w:type="gramStart"/>
      <w:r w:rsidRPr="00E710A9">
        <w:rPr>
          <w:sz w:val="28"/>
          <w:szCs w:val="28"/>
          <w:vertAlign w:val="subscript"/>
        </w:rPr>
        <w:t>1</w:t>
      </w:r>
      <w:proofErr w:type="gramEnd"/>
      <w:r w:rsidRPr="00E710A9">
        <w:rPr>
          <w:sz w:val="28"/>
          <w:szCs w:val="28"/>
        </w:rPr>
        <w:t xml:space="preserve"> С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 С</w:t>
      </w:r>
      <w:r w:rsidRPr="00E710A9">
        <w:rPr>
          <w:sz w:val="28"/>
          <w:szCs w:val="28"/>
          <w:vertAlign w:val="subscript"/>
        </w:rPr>
        <w:t>3</w:t>
      </w:r>
      <w:r w:rsidRPr="00E710A9">
        <w:rPr>
          <w:sz w:val="28"/>
          <w:szCs w:val="28"/>
        </w:rPr>
        <w:t xml:space="preserve">  соединены параллельно.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Потенциальная диаграмма.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схемы электрической цепи.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Работа и мощность тока. Формула. Единицы измерения.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Определение Закон </w:t>
      </w:r>
      <w:proofErr w:type="gramStart"/>
      <w:r w:rsidRPr="00E710A9">
        <w:rPr>
          <w:sz w:val="28"/>
          <w:szCs w:val="28"/>
        </w:rPr>
        <w:t>Джоуля-Ленца</w:t>
      </w:r>
      <w:proofErr w:type="gramEnd"/>
      <w:r w:rsidRPr="00E710A9">
        <w:rPr>
          <w:sz w:val="28"/>
          <w:szCs w:val="28"/>
        </w:rPr>
        <w:t>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Найти </w:t>
      </w:r>
      <w:r w:rsidRPr="00E710A9">
        <w:rPr>
          <w:sz w:val="28"/>
          <w:szCs w:val="28"/>
          <w:lang w:val="en-US"/>
        </w:rPr>
        <w:t>L</w:t>
      </w:r>
      <w:r w:rsidRPr="00E710A9">
        <w:rPr>
          <w:sz w:val="28"/>
          <w:szCs w:val="28"/>
          <w:vertAlign w:val="subscript"/>
        </w:rPr>
        <w:t>ЭКВ</w:t>
      </w:r>
      <w:r w:rsidRPr="00E710A9">
        <w:rPr>
          <w:sz w:val="28"/>
          <w:szCs w:val="28"/>
        </w:rPr>
        <w:t xml:space="preserve">, если </w:t>
      </w:r>
      <w:r w:rsidRPr="00E710A9">
        <w:rPr>
          <w:sz w:val="28"/>
          <w:szCs w:val="28"/>
          <w:lang w:val="en-US"/>
        </w:rPr>
        <w:t>L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L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L</w:t>
      </w:r>
      <w:r w:rsidRPr="00E710A9">
        <w:rPr>
          <w:sz w:val="28"/>
          <w:szCs w:val="28"/>
          <w:vertAlign w:val="subscript"/>
        </w:rPr>
        <w:t>3</w:t>
      </w:r>
      <w:r w:rsidRPr="00E710A9">
        <w:rPr>
          <w:sz w:val="28"/>
          <w:szCs w:val="28"/>
        </w:rPr>
        <w:t xml:space="preserve">  </w:t>
      </w:r>
      <w:proofErr w:type="gramStart"/>
      <w:r w:rsidRPr="00E710A9">
        <w:rPr>
          <w:sz w:val="28"/>
          <w:szCs w:val="28"/>
        </w:rPr>
        <w:t>соединены</w:t>
      </w:r>
      <w:proofErr w:type="gramEnd"/>
      <w:r w:rsidRPr="00E710A9">
        <w:rPr>
          <w:sz w:val="28"/>
          <w:szCs w:val="28"/>
        </w:rPr>
        <w:t xml:space="preserve"> параллельно.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Основные элементы электрической цепи.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Формулы перехода </w:t>
      </w:r>
      <w:r w:rsidRPr="00E710A9">
        <w:rPr>
          <w:sz w:val="28"/>
          <w:szCs w:val="28"/>
        </w:rPr>
        <w:sym w:font="Symbol" w:char="F044"/>
      </w:r>
      <w:r w:rsidRPr="00E710A9">
        <w:rPr>
          <w:sz w:val="28"/>
          <w:szCs w:val="28"/>
        </w:rPr>
        <w:sym w:font="Symbol" w:char="F0AE"/>
      </w:r>
      <w:r w:rsidRPr="00E710A9">
        <w:rPr>
          <w:sz w:val="28"/>
          <w:szCs w:val="28"/>
        </w:rPr>
        <w:sym w:font="Symbol" w:char="F06C"/>
      </w:r>
      <w:r w:rsidRPr="00E710A9">
        <w:rPr>
          <w:sz w:val="28"/>
          <w:szCs w:val="28"/>
        </w:rPr>
        <w:t>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Формулы перехода </w:t>
      </w:r>
      <w:r w:rsidRPr="00E710A9">
        <w:rPr>
          <w:position w:val="-6"/>
          <w:sz w:val="28"/>
          <w:szCs w:val="28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9" o:title=""/>
          </v:shape>
          <o:OLEObject Type="Embed" ProgID="Equation.3" ShapeID="_x0000_i1025" DrawAspect="Content" ObjectID="_1586081659" r:id="rId10"/>
        </w:object>
      </w:r>
      <w:r w:rsidRPr="00E710A9">
        <w:rPr>
          <w:sz w:val="28"/>
          <w:szCs w:val="28"/>
        </w:rPr>
        <w:t>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КПД электрической цепи. Формула. Единицы измерения.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Найти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ЭКВ</w:t>
      </w:r>
      <w:r w:rsidRPr="00E710A9">
        <w:rPr>
          <w:sz w:val="28"/>
          <w:szCs w:val="28"/>
        </w:rPr>
        <w:t xml:space="preserve">, если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3</w:t>
      </w:r>
      <w:r w:rsidRPr="00E710A9">
        <w:rPr>
          <w:sz w:val="28"/>
          <w:szCs w:val="28"/>
        </w:rPr>
        <w:t xml:space="preserve">  </w:t>
      </w:r>
      <w:proofErr w:type="gramStart"/>
      <w:r w:rsidRPr="00E710A9">
        <w:rPr>
          <w:sz w:val="28"/>
          <w:szCs w:val="28"/>
        </w:rPr>
        <w:t>соединены</w:t>
      </w:r>
      <w:proofErr w:type="gramEnd"/>
      <w:r w:rsidRPr="00E710A9">
        <w:rPr>
          <w:sz w:val="28"/>
          <w:szCs w:val="28"/>
        </w:rPr>
        <w:t xml:space="preserve"> последовательно.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Режимы работы электрической цепи.  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Определение электропроводности веществ.</w:t>
      </w:r>
    </w:p>
    <w:p w:rsidR="004F08F1" w:rsidRPr="00E710A9" w:rsidRDefault="004F08F1" w:rsidP="004F08F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Формула узлового напряжения.</w:t>
      </w:r>
    </w:p>
    <w:p w:rsidR="004F08F1" w:rsidRPr="00E710A9" w:rsidRDefault="004F08F1" w:rsidP="004F08F1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>Разветвленная нелинейная цепь. Метод расчета.</w:t>
      </w:r>
    </w:p>
    <w:p w:rsidR="004F08F1" w:rsidRPr="00E710A9" w:rsidRDefault="004F08F1" w:rsidP="004F08F1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>Неразветвленная нелинейная цепь. Метод расчета.</w:t>
      </w:r>
    </w:p>
    <w:p w:rsidR="004F08F1" w:rsidRPr="00E710A9" w:rsidRDefault="004F08F1" w:rsidP="004F08F1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E710A9">
        <w:rPr>
          <w:sz w:val="28"/>
          <w:szCs w:val="28"/>
        </w:rPr>
        <w:t>Нелинейная цепь со сменным соединением элементов.</w:t>
      </w:r>
    </w:p>
    <w:p w:rsidR="004F08F1" w:rsidRPr="00E710A9" w:rsidRDefault="004F08F1" w:rsidP="004F08F1">
      <w:pPr>
        <w:jc w:val="both"/>
        <w:rPr>
          <w:sz w:val="28"/>
          <w:szCs w:val="28"/>
        </w:rPr>
      </w:pPr>
    </w:p>
    <w:p w:rsidR="004F08F1" w:rsidRPr="00E710A9" w:rsidRDefault="004F08F1" w:rsidP="004F08F1">
      <w:pPr>
        <w:keepNext/>
        <w:keepLines/>
        <w:suppressLineNumbers/>
        <w:suppressAutoHyphens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>Перечень теоретических вопросов для билетов:</w:t>
      </w:r>
    </w:p>
    <w:p w:rsidR="004F08F1" w:rsidRPr="00E710A9" w:rsidRDefault="004F08F1" w:rsidP="004F08F1">
      <w:pPr>
        <w:pStyle w:val="ac"/>
        <w:numPr>
          <w:ilvl w:val="0"/>
          <w:numId w:val="38"/>
        </w:numPr>
        <w:tabs>
          <w:tab w:val="clear" w:pos="720"/>
          <w:tab w:val="num" w:pos="284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Магнитное поле его физические свойства.  Магнитная проницаемость физический смысл; виды магнитной проницаемости, обозначение, единицы измерения формулы.</w:t>
      </w:r>
    </w:p>
    <w:p w:rsidR="004F08F1" w:rsidRPr="00E710A9" w:rsidRDefault="004F08F1" w:rsidP="004F08F1">
      <w:pPr>
        <w:pStyle w:val="ac"/>
        <w:numPr>
          <w:ilvl w:val="0"/>
          <w:numId w:val="38"/>
        </w:numPr>
        <w:tabs>
          <w:tab w:val="num" w:pos="284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lastRenderedPageBreak/>
        <w:t xml:space="preserve"> Магнитная индукция. Проницаемость. Поток. Напряженность магнитного поля. Физический смысл характеристик магнитного поля, обозначения, единицы измерения, формулы расчёта.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Закон полного тока. Магнитное поле прямолинейного проводника с током.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Магнитное поле кольцевой и цилиндрической катушки.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Электромагнитная сила. Взаимодействие проводников с токами.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Магнитная цепь. Закон Ома для магнитной цепи. Неразветвленные магнитные цепи.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proofErr w:type="spellStart"/>
      <w:r w:rsidRPr="00E710A9">
        <w:rPr>
          <w:sz w:val="28"/>
          <w:szCs w:val="28"/>
        </w:rPr>
        <w:t>Ферромагнитные</w:t>
      </w:r>
      <w:proofErr w:type="spellEnd"/>
      <w:r w:rsidRPr="00E710A9">
        <w:rPr>
          <w:sz w:val="28"/>
          <w:szCs w:val="28"/>
        </w:rPr>
        <w:t xml:space="preserve"> материалы. Циклическое перемагничивание.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Разветвленные магнитные цепи.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Явление и ЭДС электромагнитной индукции. Преобразование энергии. Правило Ленца.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ЭДС электромагнитной индукции в контуре и катушке.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Самоиндукция. Взаимоиндукция. Вихревые токи.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Переменный ток. Основные понятия. Величины, характеризующие </w:t>
      </w:r>
      <w:proofErr w:type="gramStart"/>
      <w:r w:rsidRPr="00E710A9">
        <w:rPr>
          <w:sz w:val="28"/>
          <w:szCs w:val="28"/>
        </w:rPr>
        <w:t>синусоидальную</w:t>
      </w:r>
      <w:proofErr w:type="gramEnd"/>
      <w:r w:rsidRPr="00E710A9">
        <w:rPr>
          <w:sz w:val="28"/>
          <w:szCs w:val="28"/>
        </w:rPr>
        <w:t xml:space="preserve"> ЭДС. Векторные диаграммы.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Элементы и параметры цепей переменного тока.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Неразветвленные электрические цепи переменного тока. Цепь с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</w:rPr>
        <w:t xml:space="preserve"> и </w:t>
      </w:r>
      <w:r w:rsidRPr="00E710A9">
        <w:rPr>
          <w:sz w:val="28"/>
          <w:szCs w:val="28"/>
          <w:lang w:val="en-US"/>
        </w:rPr>
        <w:t>L</w:t>
      </w:r>
      <w:r w:rsidRPr="00E710A9">
        <w:rPr>
          <w:sz w:val="28"/>
          <w:szCs w:val="28"/>
        </w:rPr>
        <w:t xml:space="preserve">,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</w:rPr>
        <w:t xml:space="preserve"> и </w:t>
      </w:r>
      <w:r w:rsidRPr="00E710A9">
        <w:rPr>
          <w:sz w:val="28"/>
          <w:szCs w:val="28"/>
          <w:lang w:val="en-US"/>
        </w:rPr>
        <w:t>C</w:t>
      </w:r>
      <w:r w:rsidRPr="00E710A9">
        <w:rPr>
          <w:sz w:val="28"/>
          <w:szCs w:val="28"/>
        </w:rPr>
        <w:t>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Колебательный контур. Резонанс напряжений.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Разветвленная цепь. </w:t>
      </w:r>
      <w:r w:rsidRPr="00E710A9">
        <w:rPr>
          <w:sz w:val="28"/>
          <w:szCs w:val="28"/>
          <w:lang w:val="en-US"/>
        </w:rPr>
        <w:t>I</w:t>
      </w:r>
      <w:r w:rsidRPr="00E710A9">
        <w:rPr>
          <w:sz w:val="28"/>
          <w:szCs w:val="28"/>
        </w:rPr>
        <w:t xml:space="preserve">а, </w:t>
      </w:r>
      <w:r w:rsidRPr="00E710A9">
        <w:rPr>
          <w:sz w:val="28"/>
          <w:szCs w:val="28"/>
          <w:lang w:val="en-US"/>
        </w:rPr>
        <w:t>I</w:t>
      </w:r>
      <w:r w:rsidRPr="00E710A9">
        <w:rPr>
          <w:sz w:val="28"/>
          <w:szCs w:val="28"/>
        </w:rPr>
        <w:t>р. Проводимости. Резонанс токов.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Трехфазная система ЭДС. Соединение обмоток генератора по типу звезда. Соединение обмоток генератора по типу треугольник.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Соединение потребителя по типу звезда. Соединение потребителя по типу треугольник.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Трехфазная цепь с нулевым проводом.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Мощность трехфазного тока. Топографическая диаграмма.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Несинусоидальный ток. Основные понятия гармоники. Свойства периодических кривых.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Действующие значения величин несинусоидального тока.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Мощность несинусоидального тока.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Нелинейные электрические цепи несинусоидального тока. Катушка с </w:t>
      </w:r>
      <w:proofErr w:type="spellStart"/>
      <w:r w:rsidRPr="00E710A9">
        <w:rPr>
          <w:sz w:val="28"/>
          <w:szCs w:val="28"/>
        </w:rPr>
        <w:t>ферромагнитным</w:t>
      </w:r>
      <w:proofErr w:type="spellEnd"/>
      <w:r w:rsidRPr="00E710A9">
        <w:rPr>
          <w:sz w:val="28"/>
          <w:szCs w:val="28"/>
        </w:rPr>
        <w:t xml:space="preserve"> сердечником. </w:t>
      </w:r>
      <w:proofErr w:type="spellStart"/>
      <w:r w:rsidRPr="00E710A9">
        <w:rPr>
          <w:sz w:val="28"/>
          <w:szCs w:val="28"/>
        </w:rPr>
        <w:t>Феррорезонанс</w:t>
      </w:r>
      <w:proofErr w:type="spellEnd"/>
      <w:r w:rsidRPr="00E710A9">
        <w:rPr>
          <w:sz w:val="28"/>
          <w:szCs w:val="28"/>
        </w:rPr>
        <w:t>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Переходные процессы в электрических цепях. Основные понятия.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 xml:space="preserve">Зарядка, разрядка и </w:t>
      </w:r>
      <w:proofErr w:type="spellStart"/>
      <w:r w:rsidRPr="00E710A9">
        <w:rPr>
          <w:sz w:val="28"/>
          <w:szCs w:val="28"/>
        </w:rPr>
        <w:t>самозарядка</w:t>
      </w:r>
      <w:proofErr w:type="spellEnd"/>
      <w:r w:rsidRPr="00E710A9">
        <w:rPr>
          <w:sz w:val="28"/>
          <w:szCs w:val="28"/>
        </w:rPr>
        <w:t xml:space="preserve"> конденсатора.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Четырехполюсники в цепях переменного и постоянного тока.</w:t>
      </w:r>
    </w:p>
    <w:p w:rsidR="004F08F1" w:rsidRPr="00E710A9" w:rsidRDefault="004F08F1" w:rsidP="004F08F1">
      <w:pPr>
        <w:numPr>
          <w:ilvl w:val="0"/>
          <w:numId w:val="38"/>
        </w:numPr>
        <w:tabs>
          <w:tab w:val="clear" w:pos="720"/>
          <w:tab w:val="num" w:pos="284"/>
          <w:tab w:val="num" w:pos="426"/>
        </w:tabs>
        <w:spacing w:line="276" w:lineRule="auto"/>
        <w:ind w:left="284" w:hanging="284"/>
        <w:rPr>
          <w:sz w:val="28"/>
          <w:szCs w:val="28"/>
        </w:rPr>
      </w:pPr>
      <w:r w:rsidRPr="00E710A9">
        <w:rPr>
          <w:sz w:val="28"/>
          <w:szCs w:val="28"/>
        </w:rPr>
        <w:t>Цепи с распределенными параметрами.</w:t>
      </w:r>
    </w:p>
    <w:p w:rsidR="004F08F1" w:rsidRPr="00E710A9" w:rsidRDefault="004F08F1" w:rsidP="004F08F1">
      <w:pPr>
        <w:tabs>
          <w:tab w:val="num" w:pos="284"/>
        </w:tabs>
        <w:ind w:left="284" w:hanging="284"/>
        <w:rPr>
          <w:sz w:val="28"/>
          <w:szCs w:val="28"/>
        </w:rPr>
      </w:pPr>
    </w:p>
    <w:p w:rsidR="004F08F1" w:rsidRPr="00E710A9" w:rsidRDefault="004F08F1" w:rsidP="004F08F1">
      <w:pPr>
        <w:tabs>
          <w:tab w:val="num" w:pos="426"/>
        </w:tabs>
        <w:ind w:left="284"/>
        <w:jc w:val="center"/>
        <w:rPr>
          <w:b/>
          <w:sz w:val="28"/>
          <w:szCs w:val="28"/>
        </w:rPr>
      </w:pPr>
    </w:p>
    <w:p w:rsidR="004F08F1" w:rsidRPr="00E710A9" w:rsidRDefault="004F08F1" w:rsidP="004F08F1">
      <w:pPr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>Перечень   практических задач к зачету.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1. Определить  с  какой  силой действует магнитное поле с индукцией  0,01 Тл  на проводник  с током в 50</w:t>
      </w:r>
      <w:proofErr w:type="gramStart"/>
      <w:r w:rsidRPr="00E710A9">
        <w:rPr>
          <w:sz w:val="28"/>
          <w:szCs w:val="28"/>
        </w:rPr>
        <w:t xml:space="preserve"> А</w:t>
      </w:r>
      <w:proofErr w:type="gramEnd"/>
      <w:r w:rsidRPr="00E710A9">
        <w:rPr>
          <w:sz w:val="28"/>
          <w:szCs w:val="28"/>
        </w:rPr>
        <w:t xml:space="preserve">, если  длинна проводника   10 см.   а линии индукции поля и направления  тока взаимно перпендикулярны.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lastRenderedPageBreak/>
        <w:t xml:space="preserve"> № 2. Точечный заряд  </w:t>
      </w:r>
      <w:r w:rsidRPr="00E710A9">
        <w:rPr>
          <w:sz w:val="28"/>
          <w:szCs w:val="28"/>
          <w:lang w:val="en-US"/>
        </w:rPr>
        <w:t>q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величиной  1,11·10¹º Кл.  находится  на расстоянии 1 метр от точки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, а заряд  </w:t>
      </w:r>
      <w:r w:rsidRPr="00E710A9">
        <w:rPr>
          <w:sz w:val="28"/>
          <w:szCs w:val="28"/>
          <w:lang w:val="en-US"/>
        </w:rPr>
        <w:t>q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  величиной 4,44·10¹º находится  от  той же точки В на расстоянии 2 метра. Определить величину и направление напряженности  электрического  поля  в  точке В.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3. Определить индукцию магнитного поля, действующего с силой  50 мН на проводник с током  в  25</w:t>
      </w:r>
      <w:proofErr w:type="gramStart"/>
      <w:r w:rsidRPr="00E710A9">
        <w:rPr>
          <w:sz w:val="28"/>
          <w:szCs w:val="28"/>
        </w:rPr>
        <w:t xml:space="preserve"> А</w:t>
      </w:r>
      <w:proofErr w:type="gramEnd"/>
      <w:r w:rsidRPr="00E710A9">
        <w:rPr>
          <w:sz w:val="28"/>
          <w:szCs w:val="28"/>
        </w:rPr>
        <w:t xml:space="preserve">, длина которого  5  сантиметров. Проводник расположен перпендикулярно индукции магнитного поля.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4.  Определить   эквивалентную   емкость  батареи  из  трех  конденсаторов, если       емкость первого конденсатора С</w:t>
      </w:r>
      <w:proofErr w:type="gramStart"/>
      <w:r w:rsidRPr="00E710A9">
        <w:rPr>
          <w:sz w:val="28"/>
          <w:szCs w:val="28"/>
          <w:vertAlign w:val="subscript"/>
        </w:rPr>
        <w:t>1</w:t>
      </w:r>
      <w:proofErr w:type="gramEnd"/>
      <w:r w:rsidRPr="00E710A9">
        <w:rPr>
          <w:sz w:val="28"/>
          <w:szCs w:val="28"/>
        </w:rPr>
        <w:t>= 40 мкФ,  а  два других одинаковой емкости        по  20 мкФ  соединены параллельно.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5. Определить действующее значение тока и реактивную мощность конденсатора емкостью</w:t>
      </w:r>
      <w:proofErr w:type="gramStart"/>
      <w:r w:rsidRPr="00E710A9">
        <w:rPr>
          <w:sz w:val="28"/>
          <w:szCs w:val="28"/>
        </w:rPr>
        <w:t xml:space="preserve">  С</w:t>
      </w:r>
      <w:proofErr w:type="gramEnd"/>
      <w:r w:rsidRPr="00E710A9">
        <w:rPr>
          <w:sz w:val="28"/>
          <w:szCs w:val="28"/>
        </w:rPr>
        <w:t xml:space="preserve">=63,7 мкФ, к  которому приложено напряжение  100 В  частотой </w:t>
      </w:r>
      <w:r w:rsidRPr="00E710A9">
        <w:rPr>
          <w:sz w:val="28"/>
          <w:szCs w:val="28"/>
          <w:lang w:val="en-US"/>
        </w:rPr>
        <w:t>f</w:t>
      </w:r>
      <w:r w:rsidRPr="00E710A9">
        <w:rPr>
          <w:sz w:val="28"/>
          <w:szCs w:val="28"/>
        </w:rPr>
        <w:t xml:space="preserve">=50 Гц.      </w:t>
      </w:r>
    </w:p>
    <w:p w:rsidR="004F08F1" w:rsidRPr="00E710A9" w:rsidRDefault="004F08F1" w:rsidP="004F08F1">
      <w:pPr>
        <w:tabs>
          <w:tab w:val="left" w:pos="9638"/>
        </w:tabs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6. К источнику электроэнергии с ЭДС 100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  и  внутренним сопротивлением  1 Ом   подключен  приемник  электрической  энергии с сопротивлением  9 Ом.  Определить ток в цепи,  внутреннее падение напряжения и внешнее       напряжение на зажимах источника энергии.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7. Сопротивления приемников в 10, 20, и 30 Ом соединены последовательно. Напряжение на зажимах цепи 120 В. Определить эквивалентное сопротивление цепи, мощность каждого приемника  и мощность цепи.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8. Определить  токи, эквивалентное сопротивление  и  мощности в цепи параллельно соединенных сопротивлений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=50 Ом   и 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>= 30 Ом,  напряжение на которых 120 В.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9. Определить эквивалентное сопротивление и токи всех участков  в цепи параллельно соединенных  сопротивлений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 xml:space="preserve"> = 40 Ом,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 xml:space="preserve">= 30 Ом, 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3</w:t>
      </w:r>
      <w:r w:rsidRPr="00E710A9">
        <w:rPr>
          <w:sz w:val="28"/>
          <w:szCs w:val="28"/>
        </w:rPr>
        <w:t xml:space="preserve">=60 Ом   и   </w:t>
      </w:r>
      <w:r w:rsidRPr="00E710A9">
        <w:rPr>
          <w:sz w:val="28"/>
          <w:szCs w:val="28"/>
          <w:lang w:val="en-US"/>
        </w:rPr>
        <w:t>R</w:t>
      </w:r>
      <w:r w:rsidRPr="00E710A9">
        <w:rPr>
          <w:sz w:val="28"/>
          <w:szCs w:val="28"/>
          <w:vertAlign w:val="subscript"/>
        </w:rPr>
        <w:t>4</w:t>
      </w:r>
      <w:r w:rsidRPr="00E710A9">
        <w:rPr>
          <w:sz w:val="28"/>
          <w:szCs w:val="28"/>
        </w:rPr>
        <w:t xml:space="preserve">=10    при  напряжении в 120 В.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10. В сеть  переменного тока с частотой 50 Гц и действующим напряжением 120 вольт включена катушка с ничтожно малым активным сопротивлением и индуктивностью  0,15 Гн.  Определить величину тока в катушке и реактивную мощность. 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11. Определить действующее значение тока и реактивную составляющую мощности конденсатора  емкостью 63,7 мкФ к которому приложено напряжение 100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 частотой 50 Гц.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12. К источнику  с внутренним сопротивлением 1 Ом и ЭДС 100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 подключен приемник электрической энергии с сопротивлением 12 Ом. Определить  ток в цепи, внутренне падение напряжения внешнее напряжение на зажимах источника энергии.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13. В последовательной цепи с емкостью 63,7 мкФ,  катушкой индуктивности  0,16 Гн  и активным сопротивлением  10 Ом определить резонансную частоту  и  ток, если  приложено напряжение  100 В.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14. Определить коэффициент трансформации и число витков первичной обмотки, если в режиме холостого хода напряжение на выводах вторичной обмотки составляет 400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, при напряжении  первичной  обмотки 6300 В, а число витков  вторичной обмотки  равно 150 витков.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№15. Определить мощность цепи и напряжение на каждом из трех последовательно соединенных приемниках, сопротивления которых равны 30 Ом, 40 Ом и 10 Ом, если   напряжение на зажимах цепи 120 В.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16.Определить мощность нагрузки, потерю напряжения и коэффициент полезного действия двухпроводной линии, если ее длина составляет 1200 метров, а диаметр </w:t>
      </w:r>
      <w:r w:rsidRPr="00E710A9">
        <w:rPr>
          <w:sz w:val="28"/>
          <w:szCs w:val="28"/>
        </w:rPr>
        <w:lastRenderedPageBreak/>
        <w:t>медных проводов  4,5  мм. Двухпроводная   линия питается от источника мощностью 2500  Вт  при токе потребления 12 А.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17. Общая емкость двух последовательно включенных конденсаторов  равна 1,2 мкФ. Емкость одного конденсатора 3 мкФ. Определить емкость второго  конденсатора.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18. Определить направление и значение напряженности электрического поля в точке, которая расположена на расстоянии 1  метр от заряда  </w:t>
      </w:r>
      <w:r w:rsidRPr="00E710A9">
        <w:rPr>
          <w:sz w:val="28"/>
          <w:szCs w:val="28"/>
          <w:lang w:val="en-US"/>
        </w:rPr>
        <w:t>q</w:t>
      </w:r>
      <w:r w:rsidRPr="00E710A9">
        <w:rPr>
          <w:sz w:val="28"/>
          <w:szCs w:val="28"/>
          <w:vertAlign w:val="subscript"/>
        </w:rPr>
        <w:t>1</w:t>
      </w:r>
      <w:r w:rsidRPr="00E710A9">
        <w:rPr>
          <w:sz w:val="28"/>
          <w:szCs w:val="28"/>
        </w:rPr>
        <w:t>=1,11· 10</w:t>
      </w:r>
      <w:r w:rsidRPr="00E710A9">
        <w:rPr>
          <w:sz w:val="28"/>
          <w:szCs w:val="28"/>
          <w:vertAlign w:val="superscript"/>
        </w:rPr>
        <w:t>-10</w:t>
      </w:r>
      <w:r w:rsidRPr="00E710A9">
        <w:rPr>
          <w:sz w:val="28"/>
          <w:szCs w:val="28"/>
        </w:rPr>
        <w:t xml:space="preserve"> Кл и  на расстоянии  2  метра от заряда    </w:t>
      </w:r>
      <w:r w:rsidRPr="00E710A9">
        <w:rPr>
          <w:sz w:val="28"/>
          <w:szCs w:val="28"/>
          <w:lang w:val="en-US"/>
        </w:rPr>
        <w:t>q</w:t>
      </w:r>
      <w:r w:rsidRPr="00E710A9">
        <w:rPr>
          <w:sz w:val="28"/>
          <w:szCs w:val="28"/>
          <w:vertAlign w:val="subscript"/>
        </w:rPr>
        <w:t>2</w:t>
      </w:r>
      <w:r w:rsidRPr="00E710A9">
        <w:rPr>
          <w:sz w:val="28"/>
          <w:szCs w:val="28"/>
        </w:rPr>
        <w:t>=- 4,44· 10</w:t>
      </w:r>
      <w:r w:rsidRPr="00E710A9">
        <w:rPr>
          <w:sz w:val="28"/>
          <w:szCs w:val="28"/>
          <w:vertAlign w:val="superscript"/>
        </w:rPr>
        <w:t>-10</w:t>
      </w:r>
      <w:r w:rsidRPr="00E710A9">
        <w:rPr>
          <w:sz w:val="28"/>
          <w:szCs w:val="28"/>
        </w:rPr>
        <w:t xml:space="preserve"> Кл.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19. В электрическую цепь переменного тока последовательно включены катушка индуктивности с индуктивным сопротивлением 4 Ом, реостат с сопротивлением 8 Ом и конденсатор с емкостным сопротивлением 10 Ом. Определить  полное сопротивление цепи  и ток, если приложено переменном   напряжении 220 В.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20.</w:t>
      </w:r>
      <w:r w:rsidRPr="00E710A9">
        <w:rPr>
          <w:i/>
          <w:sz w:val="28"/>
          <w:szCs w:val="28"/>
        </w:rPr>
        <w:t xml:space="preserve"> </w:t>
      </w:r>
      <w:r w:rsidRPr="00E710A9">
        <w:rPr>
          <w:sz w:val="28"/>
          <w:szCs w:val="28"/>
        </w:rPr>
        <w:t>Определить  мощность цепи  и токи на каждом из двух параллельно  соединенных приемниках, сопротивления которых равны 30 Ом  и  50 Ом, если  напряжение на зажимах цепи 120 В.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21. В цепь переменного тока в 10</w:t>
      </w:r>
      <w:proofErr w:type="gramStart"/>
      <w:r w:rsidRPr="00E710A9">
        <w:rPr>
          <w:sz w:val="28"/>
          <w:szCs w:val="28"/>
        </w:rPr>
        <w:t xml:space="preserve"> А</w:t>
      </w:r>
      <w:proofErr w:type="gramEnd"/>
      <w:r w:rsidRPr="00E710A9">
        <w:rPr>
          <w:sz w:val="28"/>
          <w:szCs w:val="28"/>
        </w:rPr>
        <w:t xml:space="preserve"> последовательно включены  емкость  63,7 мкФ,  катушка  индуктивности  0,157 Гн  и  активное  сопротивлением  10 Ом. Определить резонансную частоту  и  приложенное напряжение.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22. К аккумуляторной батарее, ЭДС которой 10</w:t>
      </w:r>
      <w:proofErr w:type="gramStart"/>
      <w:r w:rsidRPr="00E710A9">
        <w:rPr>
          <w:sz w:val="28"/>
          <w:szCs w:val="28"/>
        </w:rPr>
        <w:t xml:space="preserve"> В</w:t>
      </w:r>
      <w:proofErr w:type="gramEnd"/>
      <w:r w:rsidRPr="00E710A9">
        <w:rPr>
          <w:sz w:val="28"/>
          <w:szCs w:val="28"/>
        </w:rPr>
        <w:t xml:space="preserve"> и внутреннее сопротивление 0,02 Ом, присоединен приемник. Определить сопротивление приемника, если через него  протекает ток 5 А.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>№ 23. Какова индукция магнитного поля, в котором  на проводник с током 25</w:t>
      </w:r>
      <w:proofErr w:type="gramStart"/>
      <w:r w:rsidRPr="00E710A9">
        <w:rPr>
          <w:sz w:val="28"/>
          <w:szCs w:val="28"/>
        </w:rPr>
        <w:t xml:space="preserve"> А</w:t>
      </w:r>
      <w:proofErr w:type="gramEnd"/>
      <w:r w:rsidRPr="00E710A9">
        <w:rPr>
          <w:sz w:val="28"/>
          <w:szCs w:val="28"/>
        </w:rPr>
        <w:t xml:space="preserve">   и длиной 5  см. действует сила  50 </w:t>
      </w:r>
      <w:proofErr w:type="spellStart"/>
      <w:r w:rsidRPr="00E710A9">
        <w:rPr>
          <w:sz w:val="28"/>
          <w:szCs w:val="28"/>
        </w:rPr>
        <w:t>мН.</w:t>
      </w:r>
      <w:proofErr w:type="spellEnd"/>
      <w:r w:rsidRPr="00E710A9">
        <w:rPr>
          <w:sz w:val="28"/>
          <w:szCs w:val="28"/>
        </w:rPr>
        <w:t xml:space="preserve"> Проводник расположен перпендикулярно индукции магнитного поля. 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№ 24. Входное напряжение трансформатора равно 6 </w:t>
      </w:r>
      <w:proofErr w:type="spellStart"/>
      <w:r w:rsidRPr="00E710A9">
        <w:rPr>
          <w:sz w:val="28"/>
          <w:szCs w:val="28"/>
        </w:rPr>
        <w:t>кВ</w:t>
      </w:r>
      <w:proofErr w:type="spellEnd"/>
      <w:r w:rsidRPr="00E710A9">
        <w:rPr>
          <w:sz w:val="28"/>
          <w:szCs w:val="28"/>
        </w:rPr>
        <w:t xml:space="preserve"> и число витков первичной обмотки равно 150. Напряжение на  вторичной обмотке при холостом  ходе 400 В. Определить число витков вторичной обмотки и коэффициент трансформации.</w:t>
      </w:r>
    </w:p>
    <w:p w:rsidR="004F08F1" w:rsidRPr="00E710A9" w:rsidRDefault="004F08F1" w:rsidP="004F08F1">
      <w:pPr>
        <w:ind w:right="-1"/>
        <w:rPr>
          <w:sz w:val="28"/>
          <w:szCs w:val="28"/>
        </w:rPr>
      </w:pPr>
      <w:r w:rsidRPr="00E710A9">
        <w:rPr>
          <w:sz w:val="28"/>
          <w:szCs w:val="28"/>
        </w:rPr>
        <w:t xml:space="preserve"> № 25. </w:t>
      </w:r>
      <w:r w:rsidRPr="00E710A9">
        <w:rPr>
          <w:i/>
          <w:sz w:val="28"/>
          <w:szCs w:val="28"/>
        </w:rPr>
        <w:t xml:space="preserve"> </w:t>
      </w:r>
      <w:r w:rsidRPr="00E710A9">
        <w:rPr>
          <w:sz w:val="28"/>
          <w:szCs w:val="28"/>
        </w:rPr>
        <w:t>Определить  величину активного сопротивления  медного провода длиной 0,5 метра и сечением 1 мм²,  если удельное сопротивление меди  0,0175  Ом · мм²/м.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26.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>За 1 час при постоянном токе был перенесен заряд 180 Кл. Определите силу тока.</w:t>
      </w:r>
    </w:p>
    <w:p w:rsidR="004F08F1" w:rsidRPr="00E710A9" w:rsidRDefault="004F08F1" w:rsidP="004F08F1">
      <w:pPr>
        <w:pStyle w:val="affa"/>
        <w:ind w:right="-1" w:firstLine="0"/>
        <w:jc w:val="left"/>
        <w:rPr>
          <w:i/>
          <w:szCs w:val="28"/>
        </w:rPr>
      </w:pPr>
      <w:r w:rsidRPr="00E710A9">
        <w:rPr>
          <w:szCs w:val="28"/>
        </w:rPr>
        <w:t xml:space="preserve">№ 27. Сопротивление проводника </w:t>
      </w:r>
      <w:r w:rsidRPr="00E710A9">
        <w:rPr>
          <w:szCs w:val="28"/>
          <w:lang w:val="en-US"/>
        </w:rPr>
        <w:t>R</w:t>
      </w:r>
      <w:r w:rsidRPr="00E710A9">
        <w:rPr>
          <w:szCs w:val="28"/>
        </w:rPr>
        <w:t xml:space="preserve"> = 4,2 Ом, </w:t>
      </w:r>
      <w:r w:rsidRPr="00E710A9">
        <w:rPr>
          <w:szCs w:val="28"/>
          <w:lang w:val="en-US"/>
        </w:rPr>
        <w:t>l</w:t>
      </w:r>
      <w:r w:rsidRPr="00E710A9">
        <w:rPr>
          <w:szCs w:val="28"/>
        </w:rPr>
        <w:t xml:space="preserve">=10м, </w:t>
      </w:r>
      <w:r w:rsidRPr="00E710A9">
        <w:rPr>
          <w:szCs w:val="28"/>
          <w:lang w:val="en-US"/>
        </w:rPr>
        <w:t>S</w:t>
      </w:r>
      <w:r w:rsidRPr="00E710A9">
        <w:rPr>
          <w:szCs w:val="28"/>
        </w:rPr>
        <w:t>=1мм</w:t>
      </w:r>
      <w:r w:rsidRPr="00E710A9">
        <w:rPr>
          <w:szCs w:val="28"/>
          <w:vertAlign w:val="superscript"/>
        </w:rPr>
        <w:t>2</w:t>
      </w:r>
      <w:r w:rsidRPr="00E710A9">
        <w:rPr>
          <w:szCs w:val="28"/>
        </w:rPr>
        <w:t>. Определить материал       проводника.</w:t>
      </w:r>
      <w:r w:rsidRPr="00E710A9">
        <w:rPr>
          <w:i/>
          <w:szCs w:val="28"/>
        </w:rPr>
        <w:t xml:space="preserve"> 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28. Для нагревания воды в баке применяют электрическую печь, ток которой  равен 10 </w:t>
      </w:r>
      <w:r w:rsidRPr="00E710A9">
        <w:rPr>
          <w:szCs w:val="28"/>
          <w:lang w:val="en-US"/>
        </w:rPr>
        <w:t>A</w:t>
      </w:r>
      <w:r w:rsidRPr="00E710A9">
        <w:rPr>
          <w:szCs w:val="28"/>
        </w:rPr>
        <w:t xml:space="preserve">, при напряжении 120В. Определите </w:t>
      </w:r>
      <w:proofErr w:type="spellStart"/>
      <w:r w:rsidRPr="00E710A9">
        <w:rPr>
          <w:szCs w:val="28"/>
        </w:rPr>
        <w:t>к.п.д</w:t>
      </w:r>
      <w:proofErr w:type="spellEnd"/>
      <w:r w:rsidRPr="00E710A9">
        <w:rPr>
          <w:szCs w:val="28"/>
        </w:rPr>
        <w:t>. печи, если для нагревания воды затрачивается 250 кДж  и нагревание продолжается 4,5 мин.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29. Сопротивление одного провода линии </w:t>
      </w:r>
      <w:r w:rsidRPr="00E710A9">
        <w:rPr>
          <w:szCs w:val="28"/>
          <w:lang w:val="en-US"/>
        </w:rPr>
        <w:t>R</w:t>
      </w:r>
      <w:r w:rsidRPr="00E710A9">
        <w:rPr>
          <w:szCs w:val="28"/>
        </w:rPr>
        <w:t xml:space="preserve">=0,025Ом. Через нагрузку </w:t>
      </w:r>
      <w:proofErr w:type="gramStart"/>
      <w:r w:rsidRPr="00E710A9">
        <w:rPr>
          <w:szCs w:val="28"/>
        </w:rPr>
        <w:t xml:space="preserve">течет постоянный ток </w:t>
      </w:r>
      <w:r w:rsidRPr="00E710A9">
        <w:rPr>
          <w:szCs w:val="28"/>
          <w:lang w:val="en-US"/>
        </w:rPr>
        <w:t>I</w:t>
      </w:r>
      <w:r w:rsidRPr="00E710A9">
        <w:rPr>
          <w:szCs w:val="28"/>
        </w:rPr>
        <w:t>=20 А. Определите</w:t>
      </w:r>
      <w:proofErr w:type="gramEnd"/>
      <w:r w:rsidRPr="00E710A9">
        <w:rPr>
          <w:szCs w:val="28"/>
        </w:rPr>
        <w:t xml:space="preserve"> потерю напряжения в линии.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30. Определите частоту тока генератора </w:t>
      </w:r>
      <w:r w:rsidRPr="00E710A9">
        <w:rPr>
          <w:szCs w:val="28"/>
          <w:lang w:val="en-US"/>
        </w:rPr>
        <w:t>f</w:t>
      </w:r>
      <w:r w:rsidRPr="00E710A9">
        <w:rPr>
          <w:szCs w:val="28"/>
        </w:rPr>
        <w:t xml:space="preserve">, если число оборотов якоря генератора </w:t>
      </w:r>
      <w:r w:rsidRPr="00E710A9">
        <w:rPr>
          <w:szCs w:val="28"/>
          <w:lang w:val="en-US"/>
        </w:rPr>
        <w:t>n</w:t>
      </w:r>
      <w:r w:rsidRPr="00E710A9">
        <w:rPr>
          <w:szCs w:val="28"/>
        </w:rPr>
        <w:t xml:space="preserve">=3000об/мин; число пар полюсов генератора </w:t>
      </w:r>
      <w:r w:rsidRPr="00E710A9">
        <w:rPr>
          <w:szCs w:val="28"/>
          <w:lang w:val="en-US"/>
        </w:rPr>
        <w:t>p</w:t>
      </w:r>
      <w:r w:rsidRPr="00E710A9">
        <w:rPr>
          <w:szCs w:val="28"/>
        </w:rPr>
        <w:t>=2.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31.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Симметричная нагрузка соединена звездой. Линейное напряжение  </w:t>
      </w:r>
      <w:proofErr w:type="gramStart"/>
      <w:r w:rsidRPr="00E710A9">
        <w:rPr>
          <w:szCs w:val="28"/>
          <w:lang w:val="en-US"/>
        </w:rPr>
        <w:t>U</w:t>
      </w:r>
      <w:proofErr w:type="gramEnd"/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>=380В. Определить фазное напряжение.</w:t>
      </w:r>
    </w:p>
    <w:p w:rsidR="004F08F1" w:rsidRPr="00E710A9" w:rsidRDefault="004F08F1" w:rsidP="004F08F1">
      <w:pPr>
        <w:pStyle w:val="affa"/>
        <w:ind w:right="-1" w:firstLine="0"/>
        <w:jc w:val="left"/>
        <w:rPr>
          <w:i/>
          <w:szCs w:val="28"/>
        </w:rPr>
      </w:pPr>
      <w:r w:rsidRPr="00E710A9">
        <w:rPr>
          <w:szCs w:val="28"/>
        </w:rPr>
        <w:t xml:space="preserve">№ 32.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Линейное напряжение </w:t>
      </w:r>
      <w:proofErr w:type="gramStart"/>
      <w:r w:rsidRPr="00E710A9">
        <w:rPr>
          <w:szCs w:val="28"/>
          <w:lang w:val="en-US"/>
        </w:rPr>
        <w:t>U</w:t>
      </w:r>
      <w:proofErr w:type="gramEnd"/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>=380В. Определить фазное напряжение, если         симметричная нагрузка соединена треугольником.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33. Линейный ток </w:t>
      </w:r>
      <w:proofErr w:type="gramStart"/>
      <w:r w:rsidRPr="00E710A9">
        <w:rPr>
          <w:szCs w:val="28"/>
          <w:lang w:val="en-US"/>
        </w:rPr>
        <w:t>I</w:t>
      </w:r>
      <w:proofErr w:type="gramEnd"/>
      <w:r w:rsidRPr="00E710A9">
        <w:rPr>
          <w:szCs w:val="28"/>
          <w:vertAlign w:val="subscript"/>
        </w:rPr>
        <w:t xml:space="preserve">Л </w:t>
      </w:r>
      <w:r w:rsidRPr="00E710A9">
        <w:rPr>
          <w:szCs w:val="28"/>
        </w:rPr>
        <w:t>=2,2 А. Определить фазный ток, если симметричная нагрузка соединена треугольником.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lastRenderedPageBreak/>
        <w:t xml:space="preserve"> </w:t>
      </w:r>
      <w:r w:rsidRPr="00E710A9">
        <w:rPr>
          <w:szCs w:val="28"/>
        </w:rPr>
        <w:t xml:space="preserve">№ 34. В симметричной трехфазной цепи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>Ф</w:t>
      </w:r>
      <w:r w:rsidRPr="00E710A9">
        <w:rPr>
          <w:szCs w:val="28"/>
        </w:rPr>
        <w:t>=220</w:t>
      </w:r>
      <w:proofErr w:type="gramStart"/>
      <w:r w:rsidRPr="00E710A9">
        <w:rPr>
          <w:szCs w:val="28"/>
        </w:rPr>
        <w:t xml:space="preserve"> В</w:t>
      </w:r>
      <w:proofErr w:type="gramEnd"/>
      <w:r w:rsidRPr="00E710A9">
        <w:rPr>
          <w:szCs w:val="28"/>
        </w:rPr>
        <w:t xml:space="preserve">,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Ф</w:t>
      </w:r>
      <w:r w:rsidRPr="00E710A9">
        <w:rPr>
          <w:szCs w:val="28"/>
        </w:rPr>
        <w:t xml:space="preserve">=5 А,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>=0.8. Определить активную мощность цепи Р.</w:t>
      </w:r>
    </w:p>
    <w:p w:rsidR="004F08F1" w:rsidRPr="00E710A9" w:rsidRDefault="004F08F1" w:rsidP="004F08F1">
      <w:pPr>
        <w:pStyle w:val="affa"/>
        <w:ind w:right="-1" w:firstLine="0"/>
        <w:jc w:val="left"/>
        <w:rPr>
          <w:i/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35.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В симметричной трехфазной цепи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>Ф</w:t>
      </w:r>
      <w:r w:rsidRPr="00E710A9">
        <w:rPr>
          <w:szCs w:val="28"/>
        </w:rPr>
        <w:t>=220</w:t>
      </w:r>
      <w:proofErr w:type="gramStart"/>
      <w:r w:rsidRPr="00E710A9">
        <w:rPr>
          <w:szCs w:val="28"/>
        </w:rPr>
        <w:t xml:space="preserve"> В</w:t>
      </w:r>
      <w:proofErr w:type="gramEnd"/>
      <w:r w:rsidRPr="00E710A9">
        <w:rPr>
          <w:szCs w:val="28"/>
        </w:rPr>
        <w:t xml:space="preserve">,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Ф</w:t>
      </w:r>
      <w:r w:rsidRPr="00E710A9">
        <w:rPr>
          <w:szCs w:val="28"/>
        </w:rPr>
        <w:t xml:space="preserve">=5 А,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 xml:space="preserve">=0.8.Найти реактивную мощность трехфазной цепи </w:t>
      </w:r>
      <w:r w:rsidRPr="00E710A9">
        <w:rPr>
          <w:szCs w:val="28"/>
          <w:lang w:val="en-US"/>
        </w:rPr>
        <w:t>Q</w:t>
      </w:r>
      <w:r w:rsidRPr="00E710A9">
        <w:rPr>
          <w:szCs w:val="28"/>
        </w:rPr>
        <w:t>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36.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 В симметричной трехфазной цепи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>=220</w:t>
      </w:r>
      <w:proofErr w:type="gramStart"/>
      <w:r w:rsidRPr="00E710A9">
        <w:rPr>
          <w:szCs w:val="28"/>
        </w:rPr>
        <w:t xml:space="preserve"> В</w:t>
      </w:r>
      <w:proofErr w:type="gramEnd"/>
      <w:r w:rsidRPr="00E710A9">
        <w:rPr>
          <w:szCs w:val="28"/>
        </w:rPr>
        <w:t xml:space="preserve">,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 xml:space="preserve">=5 А,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 xml:space="preserve">=0.8.Найти реактивную мощность трехфазной цепи </w:t>
      </w:r>
      <w:r w:rsidRPr="00E710A9">
        <w:rPr>
          <w:szCs w:val="28"/>
          <w:lang w:val="en-US"/>
        </w:rPr>
        <w:t>Q</w:t>
      </w:r>
      <w:r w:rsidRPr="00E710A9">
        <w:rPr>
          <w:szCs w:val="28"/>
        </w:rPr>
        <w:t>.</w:t>
      </w:r>
    </w:p>
    <w:p w:rsidR="004F08F1" w:rsidRPr="00E710A9" w:rsidRDefault="004F08F1" w:rsidP="004F08F1">
      <w:pPr>
        <w:pStyle w:val="affa"/>
        <w:ind w:right="-1" w:firstLine="0"/>
        <w:jc w:val="left"/>
        <w:rPr>
          <w:i/>
          <w:szCs w:val="28"/>
        </w:rPr>
      </w:pPr>
      <w:r w:rsidRPr="00E710A9">
        <w:rPr>
          <w:szCs w:val="28"/>
        </w:rPr>
        <w:t xml:space="preserve">№ 37. </w:t>
      </w: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В симметричной трехфазной цепи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>=220</w:t>
      </w:r>
      <w:proofErr w:type="gramStart"/>
      <w:r w:rsidRPr="00E710A9">
        <w:rPr>
          <w:szCs w:val="28"/>
        </w:rPr>
        <w:t xml:space="preserve"> В</w:t>
      </w:r>
      <w:proofErr w:type="gramEnd"/>
      <w:r w:rsidRPr="00E710A9">
        <w:rPr>
          <w:szCs w:val="28"/>
        </w:rPr>
        <w:t xml:space="preserve">,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 xml:space="preserve">=5 А,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>=0.8. Определить активную мощность цепи Р.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38. В трехфазной цепи 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 xml:space="preserve">Л </w:t>
      </w:r>
      <w:r w:rsidRPr="00E710A9">
        <w:rPr>
          <w:szCs w:val="28"/>
        </w:rPr>
        <w:t xml:space="preserve">=220Вт,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Л</w:t>
      </w:r>
      <w:r w:rsidRPr="00E710A9">
        <w:rPr>
          <w:szCs w:val="28"/>
        </w:rPr>
        <w:t xml:space="preserve">=2А, </w:t>
      </w:r>
      <w:proofErr w:type="gramStart"/>
      <w:r w:rsidRPr="00E710A9">
        <w:rPr>
          <w:szCs w:val="28"/>
        </w:rPr>
        <w:t>Р</w:t>
      </w:r>
      <w:proofErr w:type="gramEnd"/>
      <w:r w:rsidRPr="00E710A9">
        <w:rPr>
          <w:szCs w:val="28"/>
        </w:rPr>
        <w:t xml:space="preserve">=380 Вт.  Определить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>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39. Определить приближенное значение коэффициента трансформации. если  </w:t>
      </w:r>
      <w:r w:rsidRPr="00E710A9">
        <w:rPr>
          <w:szCs w:val="28"/>
          <w:lang w:val="en-US"/>
        </w:rPr>
        <w:t>U</w:t>
      </w:r>
      <w:r w:rsidRPr="00E710A9">
        <w:rPr>
          <w:szCs w:val="28"/>
          <w:vertAlign w:val="subscript"/>
        </w:rPr>
        <w:t xml:space="preserve">1 </w:t>
      </w:r>
      <w:r w:rsidRPr="00E710A9">
        <w:rPr>
          <w:szCs w:val="28"/>
        </w:rPr>
        <w:t xml:space="preserve">=200 Вт; Р= 1кВт; </w:t>
      </w:r>
      <w:r w:rsidRPr="00E710A9">
        <w:rPr>
          <w:szCs w:val="28"/>
          <w:lang w:val="en-US"/>
        </w:rPr>
        <w:t>I</w:t>
      </w:r>
      <w:r w:rsidRPr="00E710A9">
        <w:rPr>
          <w:szCs w:val="28"/>
          <w:vertAlign w:val="subscript"/>
        </w:rPr>
        <w:t>2</w:t>
      </w:r>
      <w:r w:rsidRPr="00E710A9">
        <w:rPr>
          <w:szCs w:val="28"/>
        </w:rPr>
        <w:t>=0,5</w:t>
      </w:r>
      <w:proofErr w:type="gramStart"/>
      <w:r w:rsidRPr="00E710A9">
        <w:rPr>
          <w:szCs w:val="28"/>
        </w:rPr>
        <w:t xml:space="preserve"> А</w:t>
      </w:r>
      <w:proofErr w:type="gramEnd"/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>№ 40. Класс точности прибора 1. Чему равна приближенная погрешность   прибора?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41. </w:t>
      </w:r>
      <w:proofErr w:type="spellStart"/>
      <w:r w:rsidRPr="00E710A9">
        <w:rPr>
          <w:szCs w:val="28"/>
        </w:rPr>
        <w:t>Э.д.с</w:t>
      </w:r>
      <w:proofErr w:type="spellEnd"/>
      <w:r w:rsidRPr="00E710A9">
        <w:rPr>
          <w:szCs w:val="28"/>
        </w:rPr>
        <w:t>. генератора 240 Вт. Сопротивление обмотки якоря 0,1 Ом. Определить напряжение на зажимах генератора при токе нагрузки в 100 А.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>№ 42. Магнитное поле трехфазного тока частотой 50 Гц вращается со скоростью 3000 об/мин. Сколько полюсов имеет это поле?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43. Чему равен </w:t>
      </w:r>
      <w:proofErr w:type="spellStart"/>
      <w:r w:rsidRPr="00E710A9">
        <w:rPr>
          <w:szCs w:val="28"/>
        </w:rPr>
        <w:t>к.п.д</w:t>
      </w:r>
      <w:proofErr w:type="spellEnd"/>
      <w:r w:rsidRPr="00E710A9">
        <w:rPr>
          <w:szCs w:val="28"/>
        </w:rPr>
        <w:t>. двигателя</w:t>
      </w:r>
      <w:proofErr w:type="gramStart"/>
      <w:r w:rsidRPr="00E710A9">
        <w:rPr>
          <w:szCs w:val="28"/>
        </w:rPr>
        <w:t>.</w:t>
      </w:r>
      <w:proofErr w:type="gramEnd"/>
      <w:r w:rsidRPr="00E710A9">
        <w:rPr>
          <w:szCs w:val="28"/>
        </w:rPr>
        <w:t xml:space="preserve"> </w:t>
      </w:r>
      <w:proofErr w:type="gramStart"/>
      <w:r w:rsidRPr="00E710A9">
        <w:rPr>
          <w:szCs w:val="28"/>
        </w:rPr>
        <w:t>р</w:t>
      </w:r>
      <w:proofErr w:type="gramEnd"/>
      <w:r w:rsidRPr="00E710A9">
        <w:rPr>
          <w:szCs w:val="28"/>
        </w:rPr>
        <w:t>аботающего в режиме холостого хода?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44. На какую мощность должен быть рассчитан генератор, питающий асинхронный двигатель, который развивает на валу механическую  мощность 5 кВт, при </w:t>
      </w:r>
      <w:proofErr w:type="spellStart"/>
      <w:r w:rsidRPr="00E710A9">
        <w:rPr>
          <w:szCs w:val="28"/>
          <w:lang w:val="en-US"/>
        </w:rPr>
        <w:t>cos</w:t>
      </w:r>
      <w:proofErr w:type="spellEnd"/>
      <w:r w:rsidRPr="00E710A9">
        <w:rPr>
          <w:szCs w:val="28"/>
        </w:rPr>
        <w:t xml:space="preserve"> </w:t>
      </w:r>
      <w:r w:rsidRPr="00E710A9">
        <w:rPr>
          <w:szCs w:val="28"/>
          <w:lang w:val="en-US"/>
        </w:rPr>
        <w:t>φ</w:t>
      </w:r>
      <w:r w:rsidRPr="00E710A9">
        <w:rPr>
          <w:szCs w:val="28"/>
        </w:rPr>
        <w:t>=0.5?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45. </w:t>
      </w:r>
      <w:r w:rsidRPr="00E710A9">
        <w:rPr>
          <w:i/>
          <w:szCs w:val="28"/>
        </w:rPr>
        <w:t xml:space="preserve"> </w:t>
      </w:r>
      <w:proofErr w:type="gramStart"/>
      <w:r w:rsidRPr="00E710A9">
        <w:rPr>
          <w:szCs w:val="28"/>
        </w:rPr>
        <w:t>Двухполюсной ротор синхронного генератора вращается со скоростью 3000 об/мин. Определите частоту тока.</w:t>
      </w:r>
      <w:proofErr w:type="gramEnd"/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 xml:space="preserve">№ 46. Указать площадь поперечного сечения: а) </w:t>
      </w:r>
      <w:proofErr w:type="spellStart"/>
      <w:r w:rsidRPr="00E710A9">
        <w:rPr>
          <w:szCs w:val="28"/>
        </w:rPr>
        <w:t>однопроволочного</w:t>
      </w:r>
      <w:proofErr w:type="spellEnd"/>
      <w:r w:rsidRPr="00E710A9">
        <w:rPr>
          <w:szCs w:val="28"/>
        </w:rPr>
        <w:t xml:space="preserve"> стального провода ПС04; б) многопроволочного </w:t>
      </w:r>
      <w:proofErr w:type="spellStart"/>
      <w:r w:rsidRPr="00E710A9">
        <w:rPr>
          <w:szCs w:val="28"/>
        </w:rPr>
        <w:t>сталеалюминиевого</w:t>
      </w:r>
      <w:proofErr w:type="spellEnd"/>
      <w:r w:rsidRPr="00E710A9">
        <w:rPr>
          <w:szCs w:val="28"/>
        </w:rPr>
        <w:t xml:space="preserve"> провода АС50.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47. Определить эквивалентное сопротивление трех параллельно соединенных          резисторов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1</w:t>
      </w:r>
      <w:r w:rsidRPr="00E710A9">
        <w:rPr>
          <w:szCs w:val="28"/>
        </w:rPr>
        <w:t xml:space="preserve">=4 Ом,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2</w:t>
      </w:r>
      <w:r w:rsidRPr="00E710A9">
        <w:rPr>
          <w:szCs w:val="28"/>
        </w:rPr>
        <w:t xml:space="preserve">=2 Ом,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3</w:t>
      </w:r>
      <w:r w:rsidRPr="00E710A9">
        <w:rPr>
          <w:szCs w:val="28"/>
        </w:rPr>
        <w:t>=3 Ом.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48. Определить эквивалентное сопротивление трех последовательно соединенных резисторов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1</w:t>
      </w:r>
      <w:r w:rsidRPr="00E710A9">
        <w:rPr>
          <w:szCs w:val="28"/>
        </w:rPr>
        <w:t xml:space="preserve">=4 Ом,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2</w:t>
      </w:r>
      <w:r w:rsidRPr="00E710A9">
        <w:rPr>
          <w:szCs w:val="28"/>
        </w:rPr>
        <w:t xml:space="preserve">=2 Ом, </w:t>
      </w:r>
      <w:r w:rsidRPr="00E710A9">
        <w:rPr>
          <w:szCs w:val="28"/>
          <w:lang w:val="en-US"/>
        </w:rPr>
        <w:t>R</w:t>
      </w:r>
      <w:r w:rsidRPr="00E710A9">
        <w:rPr>
          <w:szCs w:val="28"/>
          <w:vertAlign w:val="subscript"/>
        </w:rPr>
        <w:t>3</w:t>
      </w:r>
      <w:r w:rsidRPr="00E710A9">
        <w:rPr>
          <w:szCs w:val="28"/>
        </w:rPr>
        <w:t>=3 Ом.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i/>
          <w:szCs w:val="28"/>
        </w:rPr>
        <w:t xml:space="preserve"> </w:t>
      </w:r>
      <w:r w:rsidRPr="00E710A9">
        <w:rPr>
          <w:szCs w:val="28"/>
        </w:rPr>
        <w:t xml:space="preserve">№ 49. В генераторе с двумя парами полюсов витки сдвинуты в пространстве  на угол π/4. Определить сдвиг фаз </w:t>
      </w:r>
      <w:proofErr w:type="gramStart"/>
      <w:r w:rsidRPr="00E710A9">
        <w:rPr>
          <w:szCs w:val="28"/>
        </w:rPr>
        <w:t>между</w:t>
      </w:r>
      <w:proofErr w:type="gramEnd"/>
      <w:r w:rsidRPr="00E710A9">
        <w:rPr>
          <w:szCs w:val="28"/>
        </w:rPr>
        <w:t xml:space="preserve"> </w:t>
      </w:r>
      <w:proofErr w:type="spellStart"/>
      <w:r w:rsidRPr="00E710A9">
        <w:rPr>
          <w:szCs w:val="28"/>
        </w:rPr>
        <w:t>э.д.с</w:t>
      </w:r>
      <w:proofErr w:type="spellEnd"/>
      <w:r w:rsidRPr="00E710A9">
        <w:rPr>
          <w:szCs w:val="28"/>
        </w:rPr>
        <w:t>. в этих витках.</w:t>
      </w:r>
    </w:p>
    <w:p w:rsidR="004F08F1" w:rsidRPr="00E710A9" w:rsidRDefault="004F08F1" w:rsidP="004F08F1">
      <w:pPr>
        <w:pStyle w:val="affa"/>
        <w:ind w:right="-1" w:firstLine="0"/>
        <w:jc w:val="left"/>
        <w:rPr>
          <w:szCs w:val="28"/>
        </w:rPr>
      </w:pPr>
      <w:r w:rsidRPr="00E710A9">
        <w:rPr>
          <w:szCs w:val="28"/>
        </w:rPr>
        <w:t>№ 50. Класс точности прибора 0,5. Чему равна приближенная погрешность   прибора?</w:t>
      </w:r>
    </w:p>
    <w:p w:rsidR="0085743C" w:rsidRPr="00E710A9" w:rsidRDefault="0085743C" w:rsidP="0043073A">
      <w:pPr>
        <w:jc w:val="center"/>
        <w:rPr>
          <w:sz w:val="28"/>
          <w:szCs w:val="28"/>
        </w:rPr>
      </w:pPr>
    </w:p>
    <w:p w:rsidR="008D7E85" w:rsidRPr="00E710A9" w:rsidRDefault="0061357E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8D7E85" w:rsidRPr="00E710A9">
        <w:rPr>
          <w:b/>
          <w:bCs/>
          <w:sz w:val="28"/>
          <w:szCs w:val="28"/>
        </w:rPr>
        <w:t xml:space="preserve"> учебных изданий,</w:t>
      </w:r>
    </w:p>
    <w:p w:rsidR="008D7E85" w:rsidRPr="00E710A9" w:rsidRDefault="008D7E85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E710A9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8D7E85" w:rsidRPr="00E710A9" w:rsidRDefault="008D7E85" w:rsidP="004B4154">
      <w:pPr>
        <w:jc w:val="both"/>
        <w:rPr>
          <w:sz w:val="28"/>
          <w:szCs w:val="28"/>
        </w:rPr>
      </w:pP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710A9">
        <w:rPr>
          <w:b/>
          <w:bCs/>
          <w:sz w:val="28"/>
          <w:szCs w:val="28"/>
        </w:rPr>
        <w:t>Основные источники:</w:t>
      </w:r>
    </w:p>
    <w:p w:rsidR="0043073A" w:rsidRPr="0061357E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E710A9">
        <w:rPr>
          <w:bCs/>
          <w:sz w:val="28"/>
          <w:szCs w:val="28"/>
        </w:rPr>
        <w:t xml:space="preserve">1. Евдокимов Ф.Е. Теоретические основы электротехники. </w:t>
      </w:r>
      <w:r w:rsidRPr="00E710A9">
        <w:rPr>
          <w:bCs/>
          <w:sz w:val="28"/>
          <w:szCs w:val="28"/>
        </w:rPr>
        <w:sym w:font="Symbol" w:char="F02D"/>
      </w:r>
      <w:r w:rsidR="0061357E">
        <w:rPr>
          <w:bCs/>
          <w:sz w:val="28"/>
          <w:szCs w:val="28"/>
        </w:rPr>
        <w:t>М.: Академия, 20</w:t>
      </w:r>
      <w:r w:rsidR="0061357E">
        <w:rPr>
          <w:bCs/>
          <w:sz w:val="28"/>
          <w:szCs w:val="28"/>
          <w:lang w:val="en-US"/>
        </w:rPr>
        <w:t>15</w:t>
      </w:r>
    </w:p>
    <w:p w:rsidR="0043073A" w:rsidRPr="0061357E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E710A9">
        <w:rPr>
          <w:bCs/>
          <w:sz w:val="28"/>
          <w:szCs w:val="28"/>
        </w:rPr>
        <w:t xml:space="preserve">2. Немцов М.В., Немцова М.Л. Электротехника и электроника. </w:t>
      </w:r>
      <w:r w:rsidRPr="00E710A9">
        <w:rPr>
          <w:bCs/>
          <w:sz w:val="28"/>
          <w:szCs w:val="28"/>
        </w:rPr>
        <w:sym w:font="Symbol" w:char="F02D"/>
      </w:r>
      <w:r w:rsidR="0061357E">
        <w:rPr>
          <w:bCs/>
          <w:sz w:val="28"/>
          <w:szCs w:val="28"/>
        </w:rPr>
        <w:t>М.: Академия, 20</w:t>
      </w:r>
      <w:r w:rsidR="0061357E">
        <w:rPr>
          <w:bCs/>
          <w:sz w:val="28"/>
          <w:szCs w:val="28"/>
          <w:lang w:val="en-US"/>
        </w:rPr>
        <w:t>15</w:t>
      </w:r>
    </w:p>
    <w:p w:rsidR="0043073A" w:rsidRPr="0061357E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E710A9">
        <w:rPr>
          <w:bCs/>
          <w:sz w:val="28"/>
          <w:szCs w:val="28"/>
        </w:rPr>
        <w:t xml:space="preserve">3. </w:t>
      </w:r>
      <w:proofErr w:type="spellStart"/>
      <w:r w:rsidRPr="00E710A9">
        <w:rPr>
          <w:bCs/>
          <w:sz w:val="28"/>
          <w:szCs w:val="28"/>
        </w:rPr>
        <w:t>Фуфаева</w:t>
      </w:r>
      <w:proofErr w:type="spellEnd"/>
      <w:r w:rsidRPr="00E710A9">
        <w:rPr>
          <w:bCs/>
          <w:sz w:val="28"/>
          <w:szCs w:val="28"/>
        </w:rPr>
        <w:t xml:space="preserve"> Л.И. Электротехника. </w:t>
      </w:r>
      <w:r w:rsidRPr="00E710A9">
        <w:rPr>
          <w:bCs/>
          <w:sz w:val="28"/>
          <w:szCs w:val="28"/>
        </w:rPr>
        <w:sym w:font="Symbol" w:char="F02D"/>
      </w:r>
      <w:r w:rsidR="0061357E">
        <w:rPr>
          <w:bCs/>
          <w:sz w:val="28"/>
          <w:szCs w:val="28"/>
        </w:rPr>
        <w:t>М.: Академия, 20</w:t>
      </w:r>
      <w:r w:rsidR="0061357E">
        <w:rPr>
          <w:bCs/>
          <w:sz w:val="28"/>
          <w:szCs w:val="28"/>
          <w:lang w:val="en-US"/>
        </w:rPr>
        <w:t>15</w:t>
      </w:r>
      <w:bookmarkStart w:id="0" w:name="_GoBack"/>
      <w:bookmarkEnd w:id="0"/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710A9">
        <w:rPr>
          <w:b/>
          <w:bCs/>
          <w:sz w:val="28"/>
          <w:szCs w:val="28"/>
        </w:rPr>
        <w:t xml:space="preserve">Дополнительные источники: 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1.Кацман М.М. Сборник задач по электрическим машинам. </w:t>
      </w:r>
      <w:r w:rsidRPr="00E710A9">
        <w:rPr>
          <w:bCs/>
          <w:sz w:val="28"/>
          <w:szCs w:val="28"/>
        </w:rPr>
        <w:sym w:font="Symbol" w:char="F02D"/>
      </w:r>
      <w:r w:rsidRPr="00E710A9">
        <w:rPr>
          <w:bCs/>
          <w:sz w:val="28"/>
          <w:szCs w:val="28"/>
        </w:rPr>
        <w:t xml:space="preserve"> М.: Академия, 2009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2. </w:t>
      </w:r>
      <w:proofErr w:type="spellStart"/>
      <w:r w:rsidRPr="00E710A9">
        <w:rPr>
          <w:bCs/>
          <w:sz w:val="28"/>
          <w:szCs w:val="28"/>
        </w:rPr>
        <w:t>Лобзин</w:t>
      </w:r>
      <w:proofErr w:type="spellEnd"/>
      <w:r w:rsidRPr="00E710A9">
        <w:rPr>
          <w:bCs/>
          <w:sz w:val="28"/>
          <w:szCs w:val="28"/>
        </w:rPr>
        <w:t xml:space="preserve"> С.А. Электротехника: Лабораторный практикум. </w:t>
      </w:r>
      <w:r w:rsidRPr="00E710A9">
        <w:rPr>
          <w:bCs/>
          <w:sz w:val="28"/>
          <w:szCs w:val="28"/>
        </w:rPr>
        <w:sym w:font="Symbol" w:char="F02D"/>
      </w:r>
      <w:r w:rsidRPr="00E710A9">
        <w:rPr>
          <w:bCs/>
          <w:sz w:val="28"/>
          <w:szCs w:val="28"/>
        </w:rPr>
        <w:t xml:space="preserve"> М.: Академия, 2009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3. Полещук В.И. Задачник по электротехнике и электронике. </w:t>
      </w:r>
      <w:r w:rsidRPr="00E710A9">
        <w:rPr>
          <w:bCs/>
          <w:sz w:val="28"/>
          <w:szCs w:val="28"/>
        </w:rPr>
        <w:sym w:font="Symbol" w:char="F02D"/>
      </w:r>
      <w:r w:rsidRPr="00E710A9">
        <w:rPr>
          <w:bCs/>
          <w:sz w:val="28"/>
          <w:szCs w:val="28"/>
        </w:rPr>
        <w:t xml:space="preserve"> М.: Академия, 2009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4. </w:t>
      </w:r>
      <w:proofErr w:type="spellStart"/>
      <w:r w:rsidRPr="00E710A9">
        <w:rPr>
          <w:bCs/>
          <w:sz w:val="28"/>
          <w:szCs w:val="28"/>
        </w:rPr>
        <w:t>Петленко</w:t>
      </w:r>
      <w:proofErr w:type="spellEnd"/>
      <w:r w:rsidRPr="00E710A9">
        <w:rPr>
          <w:bCs/>
          <w:sz w:val="28"/>
          <w:szCs w:val="28"/>
        </w:rPr>
        <w:t xml:space="preserve"> Б.И., Ю.М. </w:t>
      </w:r>
      <w:proofErr w:type="spellStart"/>
      <w:r w:rsidRPr="00E710A9">
        <w:rPr>
          <w:bCs/>
          <w:sz w:val="28"/>
          <w:szCs w:val="28"/>
        </w:rPr>
        <w:t>Иньков</w:t>
      </w:r>
      <w:proofErr w:type="spellEnd"/>
      <w:r w:rsidRPr="00E710A9">
        <w:rPr>
          <w:bCs/>
          <w:sz w:val="28"/>
          <w:szCs w:val="28"/>
        </w:rPr>
        <w:t xml:space="preserve"> и др. Электротехника и электроника. </w:t>
      </w:r>
      <w:r w:rsidRPr="00E710A9">
        <w:rPr>
          <w:bCs/>
          <w:sz w:val="28"/>
          <w:szCs w:val="28"/>
        </w:rPr>
        <w:sym w:font="Symbol" w:char="F02D"/>
      </w:r>
      <w:r w:rsidRPr="00E710A9">
        <w:rPr>
          <w:bCs/>
          <w:sz w:val="28"/>
          <w:szCs w:val="28"/>
        </w:rPr>
        <w:t xml:space="preserve"> М.: Академия, 2009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5.Полещук В.И. Задачник по электронике. </w:t>
      </w:r>
      <w:r w:rsidRPr="00E710A9">
        <w:rPr>
          <w:bCs/>
          <w:sz w:val="28"/>
          <w:szCs w:val="28"/>
        </w:rPr>
        <w:sym w:font="Symbol" w:char="F02D"/>
      </w:r>
      <w:r w:rsidRPr="00E710A9">
        <w:rPr>
          <w:bCs/>
          <w:sz w:val="28"/>
          <w:szCs w:val="28"/>
        </w:rPr>
        <w:t xml:space="preserve"> М.: Академия, 2009. 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710A9">
        <w:rPr>
          <w:b/>
          <w:bCs/>
          <w:sz w:val="28"/>
          <w:szCs w:val="28"/>
        </w:rPr>
        <w:lastRenderedPageBreak/>
        <w:t>Интернет-ресурсы: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1. </w:t>
      </w:r>
      <w:r w:rsidRPr="00E710A9">
        <w:rPr>
          <w:iCs/>
          <w:color w:val="000000"/>
          <w:sz w:val="28"/>
          <w:szCs w:val="28"/>
        </w:rPr>
        <w:t xml:space="preserve">Курс лекций по электронике и электротехнике.- Режим доступа: </w:t>
      </w:r>
      <w:hyperlink r:id="rId11" w:history="1">
        <w:r w:rsidRPr="00E710A9">
          <w:rPr>
            <w:bCs/>
            <w:color w:val="0066D4"/>
            <w:sz w:val="28"/>
            <w:szCs w:val="28"/>
            <w:u w:val="single"/>
          </w:rPr>
          <w:t>http://nfkgtu.narod.ru/electroteh.htm</w:t>
        </w:r>
      </w:hyperlink>
      <w:r w:rsidRPr="00E710A9">
        <w:rPr>
          <w:bCs/>
          <w:sz w:val="28"/>
          <w:szCs w:val="28"/>
        </w:rPr>
        <w:t>;</w:t>
      </w:r>
    </w:p>
    <w:p w:rsidR="0043073A" w:rsidRPr="00E710A9" w:rsidRDefault="0043073A" w:rsidP="00430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710A9">
        <w:rPr>
          <w:bCs/>
          <w:sz w:val="28"/>
          <w:szCs w:val="28"/>
        </w:rPr>
        <w:t xml:space="preserve">2. </w:t>
      </w:r>
      <w:r w:rsidRPr="00E710A9">
        <w:rPr>
          <w:sz w:val="28"/>
          <w:szCs w:val="28"/>
        </w:rPr>
        <w:t xml:space="preserve">Лекции по электронике. </w:t>
      </w:r>
      <w:r w:rsidRPr="00E710A9">
        <w:rPr>
          <w:iCs/>
          <w:color w:val="000000"/>
          <w:sz w:val="28"/>
          <w:szCs w:val="28"/>
        </w:rPr>
        <w:t xml:space="preserve">- Режим доступа: </w:t>
      </w:r>
      <w:r w:rsidRPr="00E710A9">
        <w:rPr>
          <w:sz w:val="28"/>
          <w:szCs w:val="28"/>
        </w:rPr>
        <w:t xml:space="preserve"> </w:t>
      </w:r>
      <w:hyperlink r:id="rId12" w:history="1">
        <w:r w:rsidRPr="00E710A9">
          <w:rPr>
            <w:bCs/>
            <w:color w:val="0066D4"/>
            <w:sz w:val="28"/>
            <w:szCs w:val="28"/>
            <w:u w:val="single"/>
          </w:rPr>
          <w:t>http://studentik.net/lekcii/lekcii-texnicheskie/296-jelektronika.html</w:t>
        </w:r>
      </w:hyperlink>
      <w:r w:rsidRPr="00E710A9">
        <w:rPr>
          <w:bCs/>
          <w:sz w:val="28"/>
          <w:szCs w:val="28"/>
        </w:rPr>
        <w:t>;</w:t>
      </w:r>
    </w:p>
    <w:p w:rsidR="0043073A" w:rsidRPr="00E710A9" w:rsidRDefault="0043073A" w:rsidP="0043073A">
      <w:pPr>
        <w:keepNext/>
        <w:outlineLvl w:val="1"/>
        <w:rPr>
          <w:bCs/>
          <w:iCs/>
          <w:sz w:val="28"/>
          <w:szCs w:val="28"/>
        </w:rPr>
      </w:pPr>
      <w:r w:rsidRPr="00E710A9">
        <w:rPr>
          <w:bCs/>
          <w:iCs/>
          <w:sz w:val="28"/>
          <w:szCs w:val="28"/>
        </w:rPr>
        <w:t xml:space="preserve">3. Лабораторный практикум по электротехнике и основам теории электрических цепей на основе технологии виртуальных приборов. </w:t>
      </w:r>
      <w:r w:rsidRPr="00E710A9">
        <w:rPr>
          <w:bCs/>
          <w:color w:val="000000"/>
          <w:sz w:val="28"/>
          <w:szCs w:val="28"/>
        </w:rPr>
        <w:t>- Режим доступа</w:t>
      </w:r>
      <w:r w:rsidRPr="00E710A9">
        <w:rPr>
          <w:rFonts w:ascii="Arial" w:hAnsi="Arial" w:cs="Arial"/>
          <w:b/>
          <w:bCs/>
          <w:i/>
          <w:color w:val="000000"/>
          <w:sz w:val="28"/>
          <w:szCs w:val="28"/>
        </w:rPr>
        <w:t xml:space="preserve">: </w:t>
      </w:r>
      <w:hyperlink r:id="rId13" w:history="1">
        <w:r w:rsidRPr="00E710A9">
          <w:rPr>
            <w:bCs/>
            <w:iCs/>
            <w:color w:val="0066D4"/>
            <w:sz w:val="28"/>
            <w:szCs w:val="28"/>
            <w:u w:val="single"/>
          </w:rPr>
          <w:t>http://digital.ni.com/worldwide/russia.nsf/web/all/F6C4909516D94067C325755B003E8675</w:t>
        </w:r>
      </w:hyperlink>
      <w:r w:rsidRPr="00E710A9">
        <w:rPr>
          <w:bCs/>
          <w:iCs/>
          <w:sz w:val="28"/>
          <w:szCs w:val="28"/>
        </w:rPr>
        <w:t xml:space="preserve"> </w:t>
      </w:r>
    </w:p>
    <w:p w:rsidR="008D7E85" w:rsidRPr="00E710A9" w:rsidRDefault="008D7E85" w:rsidP="004B4154">
      <w:pPr>
        <w:jc w:val="both"/>
        <w:rPr>
          <w:sz w:val="28"/>
          <w:szCs w:val="28"/>
        </w:rPr>
      </w:pPr>
    </w:p>
    <w:sectPr w:rsidR="008D7E85" w:rsidRPr="00E710A9" w:rsidSect="00FF1697">
      <w:footerReference w:type="even" r:id="rId14"/>
      <w:footerReference w:type="default" r:id="rId15"/>
      <w:pgSz w:w="11906" w:h="16838"/>
      <w:pgMar w:top="720" w:right="720" w:bottom="284" w:left="720" w:header="708" w:footer="4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320" w:rsidRDefault="00632320" w:rsidP="00DC292D">
      <w:r>
        <w:separator/>
      </w:r>
    </w:p>
  </w:endnote>
  <w:endnote w:type="continuationSeparator" w:id="0">
    <w:p w:rsidR="00632320" w:rsidRDefault="00632320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6C" w:rsidRDefault="00373E6D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 w:rsidR="00A26D6C"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A26D6C" w:rsidRDefault="00A26D6C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D6C" w:rsidRDefault="00373E6D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 w:rsidR="00A26D6C">
      <w:rPr>
        <w:rStyle w:val="aff6"/>
      </w:rPr>
      <w:instrText xml:space="preserve">PAGE  </w:instrText>
    </w:r>
    <w:r>
      <w:rPr>
        <w:rStyle w:val="aff6"/>
      </w:rPr>
      <w:fldChar w:fldCharType="separate"/>
    </w:r>
    <w:r w:rsidR="0061357E">
      <w:rPr>
        <w:rStyle w:val="aff6"/>
        <w:noProof/>
      </w:rPr>
      <w:t>11</w:t>
    </w:r>
    <w:r>
      <w:rPr>
        <w:rStyle w:val="aff6"/>
      </w:rPr>
      <w:fldChar w:fldCharType="end"/>
    </w:r>
  </w:p>
  <w:p w:rsidR="00A26D6C" w:rsidRDefault="00A26D6C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320" w:rsidRDefault="00632320" w:rsidP="00DC292D">
      <w:r>
        <w:separator/>
      </w:r>
    </w:p>
  </w:footnote>
  <w:footnote w:type="continuationSeparator" w:id="0">
    <w:p w:rsidR="00632320" w:rsidRDefault="00632320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3C37"/>
    <w:multiLevelType w:val="hybridMultilevel"/>
    <w:tmpl w:val="D4C67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7E387D"/>
    <w:multiLevelType w:val="hybridMultilevel"/>
    <w:tmpl w:val="ACD03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AA73DA"/>
    <w:multiLevelType w:val="hybridMultilevel"/>
    <w:tmpl w:val="2EC6D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983DB0"/>
    <w:multiLevelType w:val="hybridMultilevel"/>
    <w:tmpl w:val="C3C62D4E"/>
    <w:lvl w:ilvl="0" w:tplc="5D785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6743EF2"/>
    <w:multiLevelType w:val="hybridMultilevel"/>
    <w:tmpl w:val="DAFCB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EF20D7"/>
    <w:multiLevelType w:val="hybridMultilevel"/>
    <w:tmpl w:val="16EE08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277610"/>
    <w:multiLevelType w:val="hybridMultilevel"/>
    <w:tmpl w:val="3B941338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14B1BF9"/>
    <w:multiLevelType w:val="hybridMultilevel"/>
    <w:tmpl w:val="3CD2C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06061E"/>
    <w:multiLevelType w:val="hybridMultilevel"/>
    <w:tmpl w:val="E49E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A67FA2"/>
    <w:multiLevelType w:val="hybridMultilevel"/>
    <w:tmpl w:val="7A3239D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411FA"/>
    <w:multiLevelType w:val="hybridMultilevel"/>
    <w:tmpl w:val="02C0F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E725D"/>
    <w:multiLevelType w:val="hybridMultilevel"/>
    <w:tmpl w:val="8FBEE27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B833D9"/>
    <w:multiLevelType w:val="hybridMultilevel"/>
    <w:tmpl w:val="0A580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381054"/>
    <w:multiLevelType w:val="hybridMultilevel"/>
    <w:tmpl w:val="C18EF8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34282F46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7416E4B"/>
    <w:multiLevelType w:val="hybridMultilevel"/>
    <w:tmpl w:val="DBE0C6EC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82D5BE5"/>
    <w:multiLevelType w:val="hybridMultilevel"/>
    <w:tmpl w:val="DC3A5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AF037C"/>
    <w:multiLevelType w:val="hybridMultilevel"/>
    <w:tmpl w:val="141E09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D2449C"/>
    <w:multiLevelType w:val="hybridMultilevel"/>
    <w:tmpl w:val="33FA640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0AC57A7"/>
    <w:multiLevelType w:val="hybridMultilevel"/>
    <w:tmpl w:val="63146C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D43BCB"/>
    <w:multiLevelType w:val="hybridMultilevel"/>
    <w:tmpl w:val="1DB6382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34032DB"/>
    <w:multiLevelType w:val="hybridMultilevel"/>
    <w:tmpl w:val="2D7C5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270E53"/>
    <w:multiLevelType w:val="hybridMultilevel"/>
    <w:tmpl w:val="998A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822DAB"/>
    <w:multiLevelType w:val="hybridMultilevel"/>
    <w:tmpl w:val="BC384306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C4954ED"/>
    <w:multiLevelType w:val="hybridMultilevel"/>
    <w:tmpl w:val="2A686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357FD"/>
    <w:multiLevelType w:val="hybridMultilevel"/>
    <w:tmpl w:val="BC9E6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6047A2"/>
    <w:multiLevelType w:val="hybridMultilevel"/>
    <w:tmpl w:val="15244D96"/>
    <w:lvl w:ilvl="0" w:tplc="FE50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E674EC4"/>
    <w:multiLevelType w:val="hybridMultilevel"/>
    <w:tmpl w:val="67BE3B56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1065E6E"/>
    <w:multiLevelType w:val="hybridMultilevel"/>
    <w:tmpl w:val="8F761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1A13EF"/>
    <w:multiLevelType w:val="hybridMultilevel"/>
    <w:tmpl w:val="74567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455359"/>
    <w:multiLevelType w:val="hybridMultilevel"/>
    <w:tmpl w:val="EF0C23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9C7467C"/>
    <w:multiLevelType w:val="hybridMultilevel"/>
    <w:tmpl w:val="E1507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4B1663"/>
    <w:multiLevelType w:val="hybridMultilevel"/>
    <w:tmpl w:val="EC5C06BA"/>
    <w:lvl w:ilvl="0" w:tplc="57B65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F903981"/>
    <w:multiLevelType w:val="hybridMultilevel"/>
    <w:tmpl w:val="A6EAE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AC15EA"/>
    <w:multiLevelType w:val="hybridMultilevel"/>
    <w:tmpl w:val="8942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F83209"/>
    <w:multiLevelType w:val="hybridMultilevel"/>
    <w:tmpl w:val="54D6F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A8416D"/>
    <w:multiLevelType w:val="hybridMultilevel"/>
    <w:tmpl w:val="60C0119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5D3123"/>
    <w:multiLevelType w:val="hybridMultilevel"/>
    <w:tmpl w:val="32AC6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6"/>
  </w:num>
  <w:num w:numId="5">
    <w:abstractNumId w:val="2"/>
  </w:num>
  <w:num w:numId="6">
    <w:abstractNumId w:val="25"/>
  </w:num>
  <w:num w:numId="7">
    <w:abstractNumId w:val="4"/>
  </w:num>
  <w:num w:numId="8">
    <w:abstractNumId w:val="22"/>
  </w:num>
  <w:num w:numId="9">
    <w:abstractNumId w:val="13"/>
  </w:num>
  <w:num w:numId="10">
    <w:abstractNumId w:val="0"/>
  </w:num>
  <w:num w:numId="11">
    <w:abstractNumId w:val="24"/>
  </w:num>
  <w:num w:numId="12">
    <w:abstractNumId w:val="8"/>
  </w:num>
  <w:num w:numId="13">
    <w:abstractNumId w:val="31"/>
  </w:num>
  <w:num w:numId="14">
    <w:abstractNumId w:val="28"/>
  </w:num>
  <w:num w:numId="15">
    <w:abstractNumId w:val="35"/>
  </w:num>
  <w:num w:numId="16">
    <w:abstractNumId w:val="3"/>
  </w:num>
  <w:num w:numId="17">
    <w:abstractNumId w:val="37"/>
  </w:num>
  <w:num w:numId="18">
    <w:abstractNumId w:val="11"/>
  </w:num>
  <w:num w:numId="19">
    <w:abstractNumId w:val="21"/>
  </w:num>
  <w:num w:numId="20">
    <w:abstractNumId w:val="29"/>
  </w:num>
  <w:num w:numId="21">
    <w:abstractNumId w:val="17"/>
  </w:num>
  <w:num w:numId="22">
    <w:abstractNumId w:val="33"/>
  </w:num>
  <w:num w:numId="23">
    <w:abstractNumId w:val="34"/>
  </w:num>
  <w:num w:numId="24">
    <w:abstractNumId w:val="9"/>
  </w:num>
  <w:num w:numId="25">
    <w:abstractNumId w:val="5"/>
  </w:num>
  <w:num w:numId="26">
    <w:abstractNumId w:val="30"/>
  </w:num>
  <w:num w:numId="27">
    <w:abstractNumId w:val="26"/>
  </w:num>
  <w:num w:numId="28">
    <w:abstractNumId w:val="12"/>
  </w:num>
  <w:num w:numId="29">
    <w:abstractNumId w:val="20"/>
  </w:num>
  <w:num w:numId="30">
    <w:abstractNumId w:val="15"/>
  </w:num>
  <w:num w:numId="31">
    <w:abstractNumId w:val="7"/>
  </w:num>
  <w:num w:numId="32">
    <w:abstractNumId w:val="23"/>
  </w:num>
  <w:num w:numId="33">
    <w:abstractNumId w:val="27"/>
  </w:num>
  <w:num w:numId="34">
    <w:abstractNumId w:val="32"/>
  </w:num>
  <w:num w:numId="35">
    <w:abstractNumId w:val="18"/>
  </w:num>
  <w:num w:numId="36">
    <w:abstractNumId w:val="36"/>
  </w:num>
  <w:num w:numId="37">
    <w:abstractNumId w:val="19"/>
  </w:num>
  <w:num w:numId="38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154"/>
    <w:rsid w:val="0000330A"/>
    <w:rsid w:val="00010ED1"/>
    <w:rsid w:val="00012DD5"/>
    <w:rsid w:val="00035C9A"/>
    <w:rsid w:val="000A7ADA"/>
    <w:rsid w:val="0011229C"/>
    <w:rsid w:val="00124376"/>
    <w:rsid w:val="001D3E10"/>
    <w:rsid w:val="002D05BE"/>
    <w:rsid w:val="00373E6D"/>
    <w:rsid w:val="0043073A"/>
    <w:rsid w:val="004B4154"/>
    <w:rsid w:val="004E27ED"/>
    <w:rsid w:val="004F08F1"/>
    <w:rsid w:val="0053324C"/>
    <w:rsid w:val="005E6596"/>
    <w:rsid w:val="00612552"/>
    <w:rsid w:val="0061357E"/>
    <w:rsid w:val="00632320"/>
    <w:rsid w:val="00661F77"/>
    <w:rsid w:val="006822C4"/>
    <w:rsid w:val="006B72C0"/>
    <w:rsid w:val="006C48CE"/>
    <w:rsid w:val="007A31CC"/>
    <w:rsid w:val="0085743C"/>
    <w:rsid w:val="008D7E85"/>
    <w:rsid w:val="00996648"/>
    <w:rsid w:val="009F248E"/>
    <w:rsid w:val="009F4C93"/>
    <w:rsid w:val="00A26D6C"/>
    <w:rsid w:val="00A365E2"/>
    <w:rsid w:val="00A74379"/>
    <w:rsid w:val="00AA59F9"/>
    <w:rsid w:val="00B552B8"/>
    <w:rsid w:val="00BE286B"/>
    <w:rsid w:val="00C80FD9"/>
    <w:rsid w:val="00D53B3D"/>
    <w:rsid w:val="00D6104B"/>
    <w:rsid w:val="00DA68D8"/>
    <w:rsid w:val="00DB2AA0"/>
    <w:rsid w:val="00DC292D"/>
    <w:rsid w:val="00DE41B7"/>
    <w:rsid w:val="00DE7780"/>
    <w:rsid w:val="00E710A9"/>
    <w:rsid w:val="00EC6A1F"/>
    <w:rsid w:val="00ED771F"/>
    <w:rsid w:val="00EE3B09"/>
    <w:rsid w:val="00F35804"/>
    <w:rsid w:val="00F87FE3"/>
    <w:rsid w:val="00FA0667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34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semiHidden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uiPriority w:val="99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igital.ni.com/worldwide/russia.nsf/web/all/F6C4909516D94067C325755B003E86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tudentik.net/lekcii/lekcii-texnicheskie/296-jelektronika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fkgtu.narod.ru/electroteh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11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20</cp:revision>
  <cp:lastPrinted>2018-02-21T08:19:00Z</cp:lastPrinted>
  <dcterms:created xsi:type="dcterms:W3CDTF">2013-04-20T08:33:00Z</dcterms:created>
  <dcterms:modified xsi:type="dcterms:W3CDTF">2018-04-24T04:28:00Z</dcterms:modified>
</cp:coreProperties>
</file>